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747688" w:rsidRPr="005B05D6" w:rsidRDefault="00747688" w:rsidP="00747688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RICHIESTA </w:t>
      </w:r>
      <w:proofErr w:type="spellStart"/>
      <w:r>
        <w:rPr>
          <w:rFonts w:ascii="Calibri" w:hAnsi="Calibri" w:cs="Arial"/>
          <w:b/>
          <w:sz w:val="22"/>
          <w:szCs w:val="22"/>
        </w:rPr>
        <w:t>DI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MANIFESTAZIONE D’INTERESSE FINALIZZATA ALL’AFFIDAMENTO DIRETTO, AI SENSI DELL’ART. 36, COMMA 2), </w:t>
      </w:r>
      <w:proofErr w:type="spellStart"/>
      <w:r>
        <w:rPr>
          <w:rFonts w:ascii="Calibri" w:hAnsi="Calibri" w:cs="Arial"/>
          <w:b/>
          <w:sz w:val="22"/>
          <w:szCs w:val="22"/>
        </w:rPr>
        <w:t>LETT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 B) DEL </w:t>
      </w:r>
      <w:proofErr w:type="spellStart"/>
      <w:r>
        <w:rPr>
          <w:rFonts w:ascii="Calibri" w:hAnsi="Calibri" w:cs="Arial"/>
          <w:b/>
          <w:sz w:val="22"/>
          <w:szCs w:val="22"/>
        </w:rPr>
        <w:t>D.LGS.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N. 50/2016, DELLA </w:t>
      </w:r>
      <w:r w:rsidRPr="00C87EFC">
        <w:rPr>
          <w:rFonts w:ascii="Calibri" w:hAnsi="Calibri" w:cs="Arial"/>
          <w:b/>
          <w:sz w:val="22"/>
          <w:szCs w:val="22"/>
        </w:rPr>
        <w:t xml:space="preserve">FORNITURA </w:t>
      </w:r>
      <w:proofErr w:type="spellStart"/>
      <w:r w:rsidRPr="00C87EFC">
        <w:rPr>
          <w:rFonts w:ascii="Calibri" w:hAnsi="Calibri" w:cs="Arial"/>
          <w:b/>
          <w:sz w:val="22"/>
          <w:szCs w:val="22"/>
        </w:rPr>
        <w:t>DI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ARREDI E COMPLEMENTI PER CAMERE </w:t>
      </w:r>
      <w:proofErr w:type="spellStart"/>
      <w:r>
        <w:rPr>
          <w:rFonts w:ascii="Calibri" w:hAnsi="Calibri" w:cs="Arial"/>
          <w:b/>
          <w:sz w:val="22"/>
          <w:szCs w:val="22"/>
        </w:rPr>
        <w:t>DI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DEGENZA ATTIVE IN LIBERA PROFESSIONE E PER SALA D’ATTESA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lastRenderedPageBreak/>
        <w:t>che l’impresa è iscritta nel registro della camera di commercio, industria, artigianato e agricoltura o nel registro delle commissioni provinciali per l’artigianato, o presso il seguente registro istituzionale 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 dell’art. 36, comma 2), lett. b)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1320B0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1320B0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5677"/>
    <w:rsid w:val="000B7E9B"/>
    <w:rsid w:val="000D0B4C"/>
    <w:rsid w:val="000E70E9"/>
    <w:rsid w:val="00121BC4"/>
    <w:rsid w:val="00123ABC"/>
    <w:rsid w:val="001320B0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46F"/>
    <w:rsid w:val="005823EF"/>
    <w:rsid w:val="00582B00"/>
    <w:rsid w:val="00594AC2"/>
    <w:rsid w:val="005B05D6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47688"/>
    <w:rsid w:val="007A178F"/>
    <w:rsid w:val="00812826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7759"/>
    <w:rsid w:val="00977B63"/>
    <w:rsid w:val="00985E5A"/>
    <w:rsid w:val="009902CD"/>
    <w:rsid w:val="0099740E"/>
    <w:rsid w:val="00A10DA4"/>
    <w:rsid w:val="00A114FB"/>
    <w:rsid w:val="00A32899"/>
    <w:rsid w:val="00A3361F"/>
    <w:rsid w:val="00A5668F"/>
    <w:rsid w:val="00A57155"/>
    <w:rsid w:val="00A71773"/>
    <w:rsid w:val="00AE1EE2"/>
    <w:rsid w:val="00B108EC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BA1E-2D87-4D6E-B525-6D99706A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3289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roberto_polli</cp:lastModifiedBy>
  <cp:revision>6</cp:revision>
  <cp:lastPrinted>2019-04-11T10:58:00Z</cp:lastPrinted>
  <dcterms:created xsi:type="dcterms:W3CDTF">2019-06-19T10:49:00Z</dcterms:created>
  <dcterms:modified xsi:type="dcterms:W3CDTF">2019-07-30T15:22:00Z</dcterms:modified>
</cp:coreProperties>
</file>