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C957" w14:textId="31C2E154" w:rsidR="00EE388B" w:rsidRPr="00037F22" w:rsidRDefault="00EE388B" w:rsidP="00CB0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051F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ATTI </w:t>
      </w:r>
      <w:r w:rsidR="00553DCB" w:rsidRPr="000051F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</w:t>
      </w:r>
      <w:r w:rsidR="000051FD" w:rsidRPr="000051FD">
        <w:rPr>
          <w:rFonts w:asciiTheme="majorHAnsi" w:eastAsia="Calibri" w:hAnsiTheme="majorHAnsi" w:cstheme="majorHAnsi"/>
          <w:color w:val="000000"/>
          <w:sz w:val="22"/>
          <w:szCs w:val="22"/>
        </w:rPr>
        <w:t>213</w:t>
      </w:r>
      <w:r w:rsidRPr="000051FD">
        <w:rPr>
          <w:rFonts w:asciiTheme="majorHAnsi" w:eastAsia="Calibri" w:hAnsiTheme="majorHAnsi" w:cstheme="majorHAnsi"/>
          <w:color w:val="000000"/>
          <w:sz w:val="22"/>
          <w:szCs w:val="22"/>
        </w:rPr>
        <w:t>/20</w:t>
      </w:r>
      <w:r w:rsidR="00553DCB" w:rsidRPr="000051FD">
        <w:rPr>
          <w:rFonts w:asciiTheme="majorHAnsi" w:eastAsia="Calibri" w:hAnsiTheme="majorHAnsi" w:cstheme="majorHAnsi"/>
          <w:color w:val="000000"/>
          <w:sz w:val="22"/>
          <w:szCs w:val="22"/>
        </w:rPr>
        <w:t>23</w:t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63E2D2CA" w14:textId="77777777" w:rsidR="00EE388B" w:rsidRPr="00037F22" w:rsidRDefault="00EE388B" w:rsidP="00E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FBD7477" w14:textId="77777777" w:rsidR="00EE388B" w:rsidRPr="00037F22" w:rsidRDefault="00EE388B" w:rsidP="00E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Spett.le </w:t>
      </w:r>
    </w:p>
    <w:p w14:paraId="7229ADFA" w14:textId="21BAA658" w:rsidR="00EE388B" w:rsidRPr="00037F22" w:rsidRDefault="00553DCB" w:rsidP="00E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37F22">
        <w:rPr>
          <w:rFonts w:asciiTheme="majorHAnsi" w:hAnsiTheme="majorHAnsi" w:cstheme="majorHAnsi"/>
          <w:sz w:val="22"/>
          <w:szCs w:val="22"/>
        </w:rPr>
        <w:tab/>
      </w:r>
      <w:r w:rsidRPr="00037F22">
        <w:rPr>
          <w:rFonts w:asciiTheme="majorHAnsi" w:hAnsiTheme="majorHAnsi" w:cstheme="majorHAnsi"/>
          <w:sz w:val="22"/>
          <w:szCs w:val="22"/>
        </w:rPr>
        <w:tab/>
      </w:r>
      <w:r w:rsidRPr="00037F22">
        <w:rPr>
          <w:rFonts w:asciiTheme="majorHAnsi" w:hAnsiTheme="majorHAnsi" w:cstheme="majorHAnsi"/>
          <w:sz w:val="22"/>
          <w:szCs w:val="22"/>
        </w:rPr>
        <w:tab/>
      </w:r>
      <w:r w:rsidRPr="00037F22">
        <w:rPr>
          <w:rFonts w:asciiTheme="majorHAnsi" w:hAnsiTheme="majorHAnsi" w:cstheme="majorHAnsi"/>
          <w:sz w:val="22"/>
          <w:szCs w:val="22"/>
        </w:rPr>
        <w:tab/>
      </w:r>
      <w:r w:rsidR="00EE388B"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EE388B"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EE388B"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2A203A"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>FONDAZIONE IRCCS</w:t>
      </w:r>
    </w:p>
    <w:p w14:paraId="44044B3A" w14:textId="3AD30945" w:rsidR="00EE388B" w:rsidRPr="00037F22" w:rsidRDefault="00EE388B" w:rsidP="00E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Via </w:t>
      </w:r>
      <w:r w:rsidR="002A203A"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>F. Sforza n. 28</w:t>
      </w:r>
    </w:p>
    <w:p w14:paraId="73C6D033" w14:textId="0F835076" w:rsidR="00EE388B" w:rsidRPr="00037F22" w:rsidRDefault="00EE388B" w:rsidP="00E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</w:pP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20</w:t>
      </w:r>
      <w:r w:rsidR="002A203A" w:rsidRPr="00037F22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122</w:t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 xml:space="preserve"> </w:t>
      </w:r>
      <w:r w:rsidR="002A203A" w:rsidRPr="00037F22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MILANO</w:t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 xml:space="preserve"> (M</w:t>
      </w:r>
      <w:r w:rsidR="002A203A" w:rsidRPr="00037F22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I</w:t>
      </w:r>
      <w:r w:rsidRPr="00037F22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 xml:space="preserve">) </w:t>
      </w:r>
    </w:p>
    <w:p w14:paraId="2D2E3674" w14:textId="77777777" w:rsidR="00EE388B" w:rsidRPr="00037F22" w:rsidRDefault="00EE388B" w:rsidP="00E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0EBD8C7" w14:textId="77777777" w:rsidR="00EE388B" w:rsidRPr="00037F22" w:rsidRDefault="00EE388B" w:rsidP="00E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2E2DDFC" w14:textId="10840DF1" w:rsidR="00553DCB" w:rsidRPr="00037F22" w:rsidRDefault="00553DCB" w:rsidP="00553DC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b/>
          <w:bCs/>
          <w:position w:val="0"/>
          <w:sz w:val="22"/>
          <w:szCs w:val="22"/>
          <w:lang w:eastAsia="en-US"/>
        </w:rPr>
        <w:t xml:space="preserve">SCHEMA DI OFFERTA ECONOMICA </w:t>
      </w:r>
      <w:r w:rsidR="002A203A" w:rsidRPr="00037F22">
        <w:rPr>
          <w:rFonts w:asciiTheme="majorHAnsi" w:eastAsia="Calibri" w:hAnsiTheme="majorHAnsi" w:cstheme="majorHAnsi"/>
          <w:b/>
          <w:bCs/>
          <w:position w:val="0"/>
          <w:sz w:val="22"/>
          <w:szCs w:val="22"/>
          <w:lang w:eastAsia="en-US"/>
        </w:rPr>
        <w:t xml:space="preserve">- LOTTO </w:t>
      </w:r>
      <w:r w:rsidR="003D25D3" w:rsidRPr="00037F22">
        <w:rPr>
          <w:rFonts w:asciiTheme="majorHAnsi" w:eastAsia="Calibri" w:hAnsiTheme="majorHAnsi" w:cstheme="majorHAnsi"/>
          <w:b/>
          <w:bCs/>
          <w:position w:val="0"/>
          <w:sz w:val="22"/>
          <w:szCs w:val="22"/>
          <w:lang w:eastAsia="en-US"/>
        </w:rPr>
        <w:t>2</w:t>
      </w:r>
      <w:r w:rsidR="002A203A" w:rsidRPr="00037F22">
        <w:rPr>
          <w:rFonts w:asciiTheme="majorHAnsi" w:eastAsia="Calibri" w:hAnsiTheme="majorHAnsi" w:cstheme="majorHAnsi"/>
          <w:b/>
          <w:bCs/>
          <w:position w:val="0"/>
          <w:sz w:val="22"/>
          <w:szCs w:val="22"/>
          <w:lang w:eastAsia="en-US"/>
        </w:rPr>
        <w:t xml:space="preserve">      </w:t>
      </w:r>
      <w:r w:rsidR="002A203A" w:rsidRPr="000051FD">
        <w:rPr>
          <w:rFonts w:asciiTheme="majorHAnsi" w:eastAsia="Calibri" w:hAnsiTheme="majorHAnsi" w:cstheme="majorHAnsi"/>
          <w:b/>
          <w:bCs/>
          <w:position w:val="0"/>
          <w:sz w:val="22"/>
          <w:szCs w:val="22"/>
          <w:lang w:eastAsia="en-US"/>
        </w:rPr>
        <w:t xml:space="preserve">CIG </w:t>
      </w:r>
      <w:r w:rsidR="000051FD" w:rsidRPr="000051FD">
        <w:rPr>
          <w:rFonts w:asciiTheme="majorHAnsi" w:eastAsia="Calibri" w:hAnsiTheme="majorHAnsi" w:cstheme="majorHAnsi"/>
          <w:b/>
          <w:bCs/>
          <w:position w:val="0"/>
          <w:sz w:val="22"/>
          <w:szCs w:val="22"/>
          <w:lang w:eastAsia="en-US"/>
        </w:rPr>
        <w:t>9831021F29</w:t>
      </w:r>
    </w:p>
    <w:p w14:paraId="60AEAF84" w14:textId="77777777" w:rsidR="002A203A" w:rsidRPr="00037F22" w:rsidRDefault="00553DCB" w:rsidP="002A203A">
      <w:pPr>
        <w:pStyle w:val="Standard"/>
        <w:widowControl w:val="0"/>
        <w:spacing w:before="148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7F2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Oggetto: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PROCEDURA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APERTA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PER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L’AFFIDAMENTO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DI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CONTRATTO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AVENTE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AD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OGGETTO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SERVIZI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DI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TRASPORTO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SANITARIO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DI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PAZIENTI,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TRASPORTO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DI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SANGUE,</w:t>
      </w:r>
      <w:r w:rsidR="002A203A" w:rsidRPr="00037F22">
        <w:rPr>
          <w:rFonts w:asciiTheme="majorHAnsi" w:hAnsiTheme="majorHAnsi" w:cstheme="majorHAnsi"/>
          <w:b/>
          <w:i/>
          <w:iCs/>
          <w:spacing w:val="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EMOCOMPONENTI, CAMPIONI E MATERIALE BIOLOGICO, ALTRI BENI. TRASPORTO SALME</w:t>
      </w:r>
      <w:r w:rsidR="002A203A" w:rsidRPr="00037F22">
        <w:rPr>
          <w:rFonts w:asciiTheme="majorHAnsi" w:hAnsiTheme="majorHAnsi" w:cstheme="majorHAnsi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PER LA FONDAZIONE IRCCS CA’ GRANDA </w:t>
      </w:r>
      <w:r w:rsidR="002A203A" w:rsidRPr="00037F22">
        <w:rPr>
          <w:rFonts w:asciiTheme="majorHAnsi" w:hAnsiTheme="majorHAnsi" w:cstheme="majorHAnsi"/>
          <w:b/>
          <w:i/>
          <w:iCs/>
          <w:spacing w:val="-1"/>
          <w:sz w:val="22"/>
          <w:szCs w:val="22"/>
        </w:rPr>
        <w:t>OSPEDALE</w:t>
      </w:r>
      <w:r w:rsidR="002A203A" w:rsidRPr="00037F22">
        <w:rPr>
          <w:rFonts w:asciiTheme="majorHAnsi" w:hAnsiTheme="majorHAnsi" w:cstheme="majorHAnsi"/>
          <w:b/>
          <w:i/>
          <w:iCs/>
          <w:spacing w:val="-52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MAGGIORE</w:t>
      </w:r>
      <w:r w:rsidR="002A203A" w:rsidRPr="00037F22">
        <w:rPr>
          <w:rFonts w:asciiTheme="majorHAnsi" w:hAnsiTheme="majorHAnsi" w:cstheme="majorHAnsi"/>
          <w:b/>
          <w:i/>
          <w:iCs/>
          <w:spacing w:val="-2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POLICLINICO</w:t>
      </w:r>
      <w:r w:rsidR="002A203A" w:rsidRPr="00037F22">
        <w:rPr>
          <w:rFonts w:asciiTheme="majorHAnsi" w:hAnsiTheme="majorHAnsi" w:cstheme="majorHAnsi"/>
          <w:b/>
          <w:i/>
          <w:iCs/>
          <w:spacing w:val="-1"/>
          <w:sz w:val="22"/>
          <w:szCs w:val="22"/>
        </w:rPr>
        <w:t xml:space="preserve"> </w:t>
      </w:r>
      <w:r w:rsidR="002A203A" w:rsidRPr="00037F22">
        <w:rPr>
          <w:rFonts w:asciiTheme="majorHAnsi" w:hAnsiTheme="majorHAnsi" w:cstheme="majorHAnsi"/>
          <w:b/>
          <w:i/>
          <w:iCs/>
          <w:sz w:val="22"/>
          <w:szCs w:val="22"/>
        </w:rPr>
        <w:t>MILANO</w:t>
      </w:r>
    </w:p>
    <w:p w14:paraId="15DDDBD4" w14:textId="77777777" w:rsidR="003D25D3" w:rsidRPr="00037F22" w:rsidRDefault="003D25D3" w:rsidP="003D25D3">
      <w:pPr>
        <w:pStyle w:val="Standard"/>
        <w:widowControl w:val="0"/>
        <w:spacing w:before="148"/>
        <w:ind w:hanging="2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037F22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 xml:space="preserve">LOTTO 2 </w:t>
      </w:r>
      <w:r w:rsidRPr="00037F22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lang w:val="en-US"/>
        </w:rPr>
        <w:t xml:space="preserve">– </w:t>
      </w:r>
      <w:r w:rsidRPr="00037F22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“Servizio a chiamata”</w:t>
      </w:r>
    </w:p>
    <w:p w14:paraId="7B470BFC" w14:textId="77777777" w:rsidR="003D25D3" w:rsidRPr="00037F22" w:rsidRDefault="003D25D3" w:rsidP="003D25D3">
      <w:pPr>
        <w:pStyle w:val="Standard"/>
        <w:numPr>
          <w:ilvl w:val="0"/>
          <w:numId w:val="2"/>
        </w:numPr>
        <w:spacing w:before="148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037F22">
        <w:rPr>
          <w:rFonts w:asciiTheme="majorHAnsi" w:hAnsiTheme="majorHAnsi" w:cstheme="majorHAnsi"/>
          <w:b/>
          <w:i/>
          <w:iCs/>
          <w:sz w:val="22"/>
          <w:szCs w:val="22"/>
        </w:rPr>
        <w:t>Trasporto sanitario mediante impiego di mezzi riportati nell’allegato B della D.G.R. 16 maggio 2016, n. X/5165 (</w:t>
      </w:r>
      <w:proofErr w:type="spellStart"/>
      <w:r w:rsidRPr="00037F22">
        <w:rPr>
          <w:rFonts w:asciiTheme="majorHAnsi" w:hAnsiTheme="majorHAnsi" w:cstheme="majorHAnsi"/>
          <w:b/>
          <w:i/>
          <w:iCs/>
          <w:sz w:val="22"/>
          <w:szCs w:val="22"/>
        </w:rPr>
        <w:t>rif.</w:t>
      </w:r>
      <w:proofErr w:type="spellEnd"/>
      <w:r w:rsidRPr="00037F22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A03; A04) per tutti i trasporti “a chiamata” per il trasferimento di pazienti verso strutture esterne alla Fondazione</w:t>
      </w:r>
    </w:p>
    <w:p w14:paraId="6FA3B6AF" w14:textId="77777777" w:rsidR="003D25D3" w:rsidRPr="00037F22" w:rsidRDefault="003D25D3" w:rsidP="003D25D3">
      <w:pPr>
        <w:pStyle w:val="Standard"/>
        <w:numPr>
          <w:ilvl w:val="0"/>
          <w:numId w:val="2"/>
        </w:numPr>
        <w:spacing w:before="148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037F22">
        <w:rPr>
          <w:rFonts w:asciiTheme="majorHAnsi" w:hAnsiTheme="majorHAnsi" w:cstheme="majorHAnsi"/>
          <w:b/>
          <w:bCs/>
          <w:i/>
          <w:iCs/>
          <w:sz w:val="22"/>
          <w:szCs w:val="22"/>
        </w:rPr>
        <w:t>Servizio di trasporto sangue, emocomponenti, materiali biologici, altri beni, mediante l’impiego di automezzo (Rif. A07 Allegato B, D. G. R. 16 maggio 2016, n.  n. X/5165) verso servizi esterni alla Fondazione</w:t>
      </w:r>
    </w:p>
    <w:p w14:paraId="7655F792" w14:textId="77777777" w:rsidR="007A70F0" w:rsidRPr="00037F22" w:rsidRDefault="007A70F0" w:rsidP="007A70F0">
      <w:pPr>
        <w:widowControl w:val="0"/>
        <w:spacing w:before="148"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Theme="majorHAnsi" w:eastAsia="NSimSun" w:hAnsiTheme="majorHAnsi" w:cstheme="majorHAnsi"/>
          <w:b/>
          <w:i/>
          <w:iCs/>
          <w:kern w:val="2"/>
          <w:position w:val="0"/>
          <w:sz w:val="22"/>
          <w:szCs w:val="22"/>
          <w:lang w:eastAsia="zh-CN" w:bidi="hi-IN"/>
        </w:rPr>
      </w:pPr>
    </w:p>
    <w:p w14:paraId="3397E86B" w14:textId="77777777" w:rsidR="00553DCB" w:rsidRPr="00037F22" w:rsidRDefault="00553DCB" w:rsidP="00553DC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Il sottoscritto ____________________________ nato a ______________________ in nome e per conto</w:t>
      </w:r>
    </w:p>
    <w:p w14:paraId="65BC3233" w14:textId="77777777" w:rsidR="00553DCB" w:rsidRPr="00037F22" w:rsidRDefault="00553DCB" w:rsidP="00553DC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della Società _____________________ con sede in __________________________ Via</w:t>
      </w:r>
    </w:p>
    <w:p w14:paraId="7FDECCDA" w14:textId="77777777" w:rsidR="00553DCB" w:rsidRPr="00037F22" w:rsidRDefault="00553DCB" w:rsidP="00553DC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________________________ n. ________________ nella sua qualità di ____________________________</w:t>
      </w:r>
    </w:p>
    <w:p w14:paraId="2165D0D7" w14:textId="77777777" w:rsidR="00553DCB" w:rsidRPr="00037F22" w:rsidRDefault="00553DCB" w:rsidP="00553DC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Codice Fiscale _________________ Partita IVA ________________________ mediante la presente offerta</w:t>
      </w:r>
    </w:p>
    <w:p w14:paraId="5A099581" w14:textId="77777777" w:rsidR="00553DCB" w:rsidRPr="00037F22" w:rsidRDefault="00553DCB" w:rsidP="00553DC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impegnativa dichiara di aver preso visione delle norme e condizioni contenute nel Disciplinare di gara e nel</w:t>
      </w:r>
    </w:p>
    <w:p w14:paraId="3CB9680E" w14:textId="77777777" w:rsidR="00553DCB" w:rsidRPr="00037F22" w:rsidRDefault="00553DCB" w:rsidP="00553DC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Capitolato Speciale</w:t>
      </w:r>
    </w:p>
    <w:p w14:paraId="2FD9B408" w14:textId="042D00ED" w:rsidR="00553DCB" w:rsidRPr="00037F22" w:rsidRDefault="00553DCB" w:rsidP="00095AFE">
      <w:pPr>
        <w:suppressAutoHyphens w:val="0"/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b/>
          <w:bCs/>
          <w:position w:val="0"/>
          <w:sz w:val="22"/>
          <w:szCs w:val="22"/>
          <w:lang w:eastAsia="en-US"/>
        </w:rPr>
        <w:t>DICHIARA</w:t>
      </w:r>
    </w:p>
    <w:p w14:paraId="78D3B556" w14:textId="16A6112A" w:rsidR="002A203A" w:rsidRPr="00037F22" w:rsidRDefault="00553DCB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1. la volontà dell’operatore economico _____________________ di sottoscrivere, in caso di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aggiudicazione del Lotto </w:t>
      </w:r>
      <w:r w:rsidR="003D25D3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2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della presente procedura di gara, il contratto 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indicato in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oggetto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da erogarsi a favore di Fondazione IRCCS Ca’ </w:t>
      </w:r>
      <w:proofErr w:type="spellStart"/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Granda</w:t>
      </w:r>
      <w:proofErr w:type="spellEnd"/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Ospedale Maggiore Policlinico Milano, per un periodo di vigenza del 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lastRenderedPageBreak/>
        <w:t xml:space="preserve">contratto di </w:t>
      </w:r>
      <w:r w:rsidR="003D25D3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24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mesi,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oltre ad eventuale ulteriore opzionale periodo di mesi </w:t>
      </w:r>
      <w:r w:rsidR="003D25D3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24 ex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art. 63 comma 5, </w:t>
      </w:r>
      <w:bookmarkStart w:id="0" w:name="_Hlk130385191"/>
      <w:proofErr w:type="spellStart"/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D.Lgs.</w:t>
      </w:r>
      <w:proofErr w:type="spellEnd"/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50/2016</w:t>
      </w:r>
      <w:bookmarkEnd w:id="0"/>
      <w:r w:rsidR="003D25D3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, oltre ad eventuali 12 mesi di proroga ex art. 106 </w:t>
      </w:r>
      <w:proofErr w:type="spellStart"/>
      <w:r w:rsidR="003D25D3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D.Lgs.</w:t>
      </w:r>
      <w:proofErr w:type="spellEnd"/>
      <w:r w:rsidR="003D25D3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50/2016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),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impegnandosi ad assolvere tutte le obbligazioni contrattuali previste e alle condizioni riportate nel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Capitolato Speciale e nel Disciplinare di Gara;</w:t>
      </w:r>
    </w:p>
    <w:p w14:paraId="06BE3017" w14:textId="1C8A4355" w:rsidR="002A203A" w:rsidRPr="00037F22" w:rsidRDefault="00095AFE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2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. che, nella formulazione dell’offerta economica, si è tenuto adeguatamente conto degli oneri riferiti al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costo del lavoro, nel rispetto delle apposite tabelle del Ministero del Lavoro e delle Politiche Sociali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(previste dall’art. 1 comma 1 della Legge 7/11/2000 n. 327), nonché dei costi relativi alla sicurezza (</w:t>
      </w:r>
      <w:proofErr w:type="spellStart"/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D.Lgs.</w:t>
      </w:r>
      <w:proofErr w:type="spellEnd"/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n. 81/2008 e </w:t>
      </w:r>
      <w:proofErr w:type="spellStart"/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s.m.i.</w:t>
      </w:r>
      <w:proofErr w:type="spellEnd"/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);</w:t>
      </w:r>
    </w:p>
    <w:p w14:paraId="5B73FC3B" w14:textId="3273C5F0" w:rsidR="002A203A" w:rsidRPr="00037F22" w:rsidRDefault="002A203A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i/>
          <w:iCs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b/>
          <w:bCs/>
          <w:i/>
          <w:iCs/>
          <w:position w:val="0"/>
          <w:sz w:val="22"/>
          <w:szCs w:val="22"/>
          <w:lang w:eastAsia="en-US"/>
        </w:rPr>
        <w:t>(dichiarazione da rendere esclusivamente da parte degli operatori eventualmente raggruppati o consorziati ai</w:t>
      </w:r>
      <w:r w:rsidR="00095AFE" w:rsidRPr="00037F22">
        <w:rPr>
          <w:rFonts w:asciiTheme="majorHAnsi" w:eastAsia="Calibri" w:hAnsiTheme="majorHAnsi" w:cstheme="majorHAnsi"/>
          <w:b/>
          <w:bCs/>
          <w:i/>
          <w:iCs/>
          <w:position w:val="0"/>
          <w:sz w:val="22"/>
          <w:szCs w:val="22"/>
          <w:lang w:eastAsia="en-US"/>
        </w:rPr>
        <w:t xml:space="preserve"> </w:t>
      </w:r>
      <w:r w:rsidRPr="00037F22">
        <w:rPr>
          <w:rFonts w:asciiTheme="majorHAnsi" w:eastAsia="Calibri" w:hAnsiTheme="majorHAnsi" w:cstheme="majorHAnsi"/>
          <w:b/>
          <w:bCs/>
          <w:i/>
          <w:iCs/>
          <w:position w:val="0"/>
          <w:sz w:val="22"/>
          <w:szCs w:val="22"/>
          <w:lang w:eastAsia="en-US"/>
        </w:rPr>
        <w:t xml:space="preserve">sensi dell’art. 48, comma 4, </w:t>
      </w:r>
      <w:proofErr w:type="spellStart"/>
      <w:r w:rsidRPr="00037F22">
        <w:rPr>
          <w:rFonts w:asciiTheme="majorHAnsi" w:eastAsia="Calibri" w:hAnsiTheme="majorHAnsi" w:cstheme="majorHAnsi"/>
          <w:b/>
          <w:bCs/>
          <w:i/>
          <w:iCs/>
          <w:position w:val="0"/>
          <w:sz w:val="22"/>
          <w:szCs w:val="22"/>
          <w:lang w:eastAsia="en-US"/>
        </w:rPr>
        <w:t>D.Lgs.</w:t>
      </w:r>
      <w:proofErr w:type="spellEnd"/>
      <w:r w:rsidRPr="00037F22">
        <w:rPr>
          <w:rFonts w:asciiTheme="majorHAnsi" w:eastAsia="Calibri" w:hAnsiTheme="majorHAnsi" w:cstheme="majorHAnsi"/>
          <w:b/>
          <w:bCs/>
          <w:i/>
          <w:iCs/>
          <w:position w:val="0"/>
          <w:sz w:val="22"/>
          <w:szCs w:val="22"/>
          <w:lang w:eastAsia="en-US"/>
        </w:rPr>
        <w:t xml:space="preserve"> n. 50/2016)</w:t>
      </w:r>
    </w:p>
    <w:p w14:paraId="0BA0490A" w14:textId="11EADBAB" w:rsidR="002A203A" w:rsidRPr="00037F22" w:rsidRDefault="00095AFE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3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. che il contratto, in caso di aggiudicazione della procedura del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R</w:t>
      </w:r>
      <w:r w:rsidR="002A203A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TI/Consorzio costituito da:</w:t>
      </w:r>
    </w:p>
    <w:p w14:paraId="1F1EC3CD" w14:textId="77777777" w:rsidR="002A203A" w:rsidRPr="00037F22" w:rsidRDefault="002A203A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A. _______________</w:t>
      </w:r>
    </w:p>
    <w:p w14:paraId="7A4A47AA" w14:textId="77777777" w:rsidR="002A203A" w:rsidRPr="00037F22" w:rsidRDefault="002A203A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B. _______________</w:t>
      </w:r>
    </w:p>
    <w:p w14:paraId="0EAC4DCE" w14:textId="77777777" w:rsidR="002A203A" w:rsidRPr="00037F22" w:rsidRDefault="002A203A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C. _______________</w:t>
      </w:r>
    </w:p>
    <w:p w14:paraId="2001FEFE" w14:textId="088DBFA0" w:rsidR="002A203A" w:rsidRPr="00037F22" w:rsidRDefault="002A203A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sarà eseguito come di seguito precisato: (indicare le parti della fornitura/del servizio che saranno</w:t>
      </w:r>
      <w:r w:rsidR="007A70F0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eseguite dai singoli operatori economici riuniti o consorziati):</w:t>
      </w:r>
    </w:p>
    <w:p w14:paraId="07A0263A" w14:textId="77777777" w:rsidR="002A203A" w:rsidRPr="00037F22" w:rsidRDefault="002A203A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_____________________________________________________________________________________</w:t>
      </w:r>
    </w:p>
    <w:p w14:paraId="25E74248" w14:textId="77777777" w:rsidR="002A203A" w:rsidRPr="00037F22" w:rsidRDefault="002A203A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_____________________________________________________________________________________</w:t>
      </w:r>
    </w:p>
    <w:p w14:paraId="33E69B60" w14:textId="77777777" w:rsidR="002A203A" w:rsidRPr="00037F22" w:rsidRDefault="002A203A" w:rsidP="002A203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_____________________________________________________________________________________</w:t>
      </w:r>
    </w:p>
    <w:p w14:paraId="1772D2ED" w14:textId="77777777" w:rsidR="00095AFE" w:rsidRPr="00037F22" w:rsidRDefault="002A203A" w:rsidP="00095AFE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3. che la stima dei costi aziendali concernenti l’adempimento delle disposizioni in materia di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salute e sicurezza sui luoghi di lavoro (art. 95, comma 10, D. Lgs. n. 50/2016), inerente </w:t>
      </w:r>
      <w:proofErr w:type="gramStart"/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il</w:t>
      </w:r>
      <w:proofErr w:type="gramEnd"/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periodo di vigenza del contratto per la durata di 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24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mesi, ammonta a € ________;</w:t>
      </w:r>
    </w:p>
    <w:p w14:paraId="72F2451D" w14:textId="1425F451" w:rsidR="00095AFE" w:rsidRPr="00037F22" w:rsidRDefault="002A203A" w:rsidP="00A55D6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4. che la stima dei costi della manodopera (art. 95, comma 10, D. Lgs. n. 50/2016)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ai sensi dell’art.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95, comma 10 del Codice, inerente </w:t>
      </w:r>
      <w:proofErr w:type="gramStart"/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il</w:t>
      </w:r>
      <w:proofErr w:type="gramEnd"/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periodo di vigenza del contratto per la durata di 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24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mesi,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  <w:r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>ammonta a € ________;</w:t>
      </w:r>
      <w:r w:rsidR="00095AFE" w:rsidRPr="00037F22"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  <w:t xml:space="preserve"> </w:t>
      </w:r>
    </w:p>
    <w:p w14:paraId="0A8FECF7" w14:textId="4465845E" w:rsidR="00095AFE" w:rsidRPr="00037F22" w:rsidRDefault="00095AFE" w:rsidP="00095AF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5. che la persona che sottoscriverà il contratto in caso di aggiudicazione, è il sig.</w:t>
      </w:r>
    </w:p>
    <w:p w14:paraId="4E826B43" w14:textId="77777777" w:rsidR="00095AFE" w:rsidRPr="00037F22" w:rsidRDefault="00095AFE" w:rsidP="00095AF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__________________________, nato a ________________ il _____________, nella sua qualità di</w:t>
      </w:r>
    </w:p>
    <w:p w14:paraId="7C59D7A2" w14:textId="77777777" w:rsidR="00095AFE" w:rsidRPr="00037F22" w:rsidRDefault="00095AFE" w:rsidP="00095AF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_____________________________________;</w:t>
      </w:r>
    </w:p>
    <w:p w14:paraId="414DED6E" w14:textId="77777777" w:rsidR="00095AFE" w:rsidRPr="00037F22" w:rsidRDefault="00095AFE" w:rsidP="00095AF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</w:pPr>
    </w:p>
    <w:p w14:paraId="1DB24A14" w14:textId="068D9A39" w:rsidR="00095AFE" w:rsidRPr="00037F22" w:rsidRDefault="00095AFE" w:rsidP="007A70F0">
      <w:pPr>
        <w:suppressAutoHyphens w:val="0"/>
        <w:autoSpaceDE w:val="0"/>
        <w:autoSpaceDN w:val="0"/>
        <w:adjustRightInd w:val="0"/>
        <w:spacing w:after="0" w:line="240" w:lineRule="auto"/>
        <w:ind w:leftChars="0" w:left="2880" w:firstLineChars="0" w:firstLine="720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>PRENDE ATTO CHE</w:t>
      </w:r>
    </w:p>
    <w:p w14:paraId="5BD0AE37" w14:textId="53F8C560" w:rsidR="00095AFE" w:rsidRPr="00037F22" w:rsidRDefault="00095AFE" w:rsidP="00095AF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al fine dell’aggiudicazione della presente procedura con riferimento al Lotto </w:t>
      </w:r>
      <w:r w:rsidR="003D25D3"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2</w:t>
      </w: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 sono presi in considerazione i</w:t>
      </w:r>
    </w:p>
    <w:p w14:paraId="0FB03EE2" w14:textId="41F6149D" w:rsidR="00095AFE" w:rsidRPr="00037F22" w:rsidRDefault="00095AFE" w:rsidP="00095AF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seguenti importi e le seguenti tariffe posti a base d’asta, già richiamati all’interno del</w:t>
      </w:r>
      <w:r w:rsidR="00A55D6B"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 </w:t>
      </w: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Disciplinare di gara:</w:t>
      </w:r>
    </w:p>
    <w:p w14:paraId="4173AD7A" w14:textId="09B8CCAB" w:rsidR="00A55D6B" w:rsidRPr="00037F22" w:rsidRDefault="00A55D6B" w:rsidP="00095AFE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</w:pPr>
    </w:p>
    <w:p w14:paraId="119078F7" w14:textId="77777777" w:rsidR="003D25D3" w:rsidRPr="00037F22" w:rsidRDefault="003D25D3" w:rsidP="00095AFE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</w:pPr>
    </w:p>
    <w:p w14:paraId="1D4E3C04" w14:textId="1AEFE528" w:rsidR="00553DCB" w:rsidRPr="00037F22" w:rsidRDefault="00095AFE" w:rsidP="00095AFE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position w:val="0"/>
          <w:sz w:val="22"/>
          <w:szCs w:val="22"/>
          <w:lang w:eastAsia="en-US"/>
        </w:rPr>
      </w:pPr>
      <w:r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lastRenderedPageBreak/>
        <w:t>Import</w:t>
      </w:r>
      <w:r w:rsidR="00E0380A"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>o</w:t>
      </w:r>
      <w:r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 xml:space="preserve"> post</w:t>
      </w:r>
      <w:r w:rsidR="00E0380A"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>o</w:t>
      </w:r>
      <w:r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 xml:space="preserve"> a base d’asta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286"/>
        <w:gridCol w:w="1701"/>
        <w:gridCol w:w="1693"/>
        <w:gridCol w:w="1709"/>
      </w:tblGrid>
      <w:tr w:rsidR="00E0380A" w:rsidRPr="00037F22" w14:paraId="0FFC6B51" w14:textId="77777777" w:rsidTr="006670AD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F3034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Lotto n.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290165" w14:textId="668DC2EB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Descrizione servizi</w:t>
            </w:r>
            <w:r w:rsidR="006670AD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a chiamata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77CF8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CPV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F22AE7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P (principale) 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br/>
              <w:t>S (secondaria)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64E6F0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Importo (24 mesi)</w:t>
            </w:r>
          </w:p>
        </w:tc>
      </w:tr>
      <w:tr w:rsidR="00E0380A" w:rsidRPr="00037F22" w14:paraId="149C1944" w14:textId="77777777" w:rsidTr="006670AD">
        <w:trPr>
          <w:trHeight w:val="25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CC01" w14:textId="35B7C18E" w:rsidR="00E0380A" w:rsidRPr="00037F22" w:rsidRDefault="00F20C15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40EB" w14:textId="61D557A3" w:rsidR="006670AD" w:rsidRPr="00037F22" w:rsidRDefault="006670AD" w:rsidP="006670AD">
            <w:pPr>
              <w:pStyle w:val="NormaleWeb"/>
              <w:ind w:left="0" w:hanging="2"/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37F2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- Trasporto sanitario mediante impiego di mezzi riportati nell’allegato B della D.G.R. 16 maggio 2016, n. X/5165 (</w:t>
            </w:r>
            <w:proofErr w:type="spellStart"/>
            <w:r w:rsidRPr="00037F2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rif.</w:t>
            </w:r>
            <w:proofErr w:type="spellEnd"/>
            <w:r w:rsidRPr="00037F2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A03; A04) per tutti i trasporti “</w:t>
            </w:r>
            <w:r w:rsidRPr="00037F2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a</w:t>
            </w:r>
            <w:r w:rsidRPr="00037F2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Pr="00037F2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chiamata</w:t>
            </w:r>
            <w:r w:rsidRPr="00037F2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” per il trasferimento di pazienti verso strutture esterne alla Fondazione;</w:t>
            </w:r>
          </w:p>
          <w:p w14:paraId="36C74B37" w14:textId="08D4E07F" w:rsidR="006670AD" w:rsidRPr="00037F22" w:rsidRDefault="006670AD" w:rsidP="006670AD">
            <w:pPr>
              <w:pStyle w:val="NormaleWeb"/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37F2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- Servizio di trasporto sangue, emocomponenti, materiali biologici, altri beni, mediante l’impiego di </w:t>
            </w:r>
            <w:r w:rsidRPr="00037F2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ab/>
              <w:t>automezzo (Rif. A07 Allegato B, D. G. R. 16 maggio 2016, n.  n. X/5165) verso servizi esterni alla Fondazione;</w:t>
            </w:r>
          </w:p>
          <w:p w14:paraId="63782A70" w14:textId="4F423536" w:rsidR="00E0380A" w:rsidRPr="00037F22" w:rsidRDefault="00E0380A" w:rsidP="006670AD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EFFE" w14:textId="77777777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051FD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85143000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-3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CEF" w14:textId="2FD2E422" w:rsidR="00E0380A" w:rsidRPr="00037F22" w:rsidRDefault="006670AD" w:rsidP="009F63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EF24" w14:textId="145623D8" w:rsidR="00E0380A" w:rsidRPr="00037F22" w:rsidRDefault="004D4C6B" w:rsidP="009F63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55</w:t>
            </w:r>
            <w:r w:rsidR="009F6322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0.000,00</w:t>
            </w:r>
          </w:p>
        </w:tc>
      </w:tr>
    </w:tbl>
    <w:p w14:paraId="33CF63B3" w14:textId="77777777" w:rsidR="00EE388B" w:rsidRPr="00037F22" w:rsidRDefault="00EE388B" w:rsidP="00E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0E61C3B" w14:textId="77777777" w:rsidR="00E0380A" w:rsidRPr="00037F22" w:rsidRDefault="00E0380A" w:rsidP="00E0380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Oneri per eliminazione/riduzione dei rischi da interferenza</w:t>
      </w:r>
    </w:p>
    <w:p w14:paraId="53CF24CF" w14:textId="07573380" w:rsidR="00594E60" w:rsidRPr="00037F22" w:rsidRDefault="00E0380A" w:rsidP="00E0380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Fondazione </w:t>
      </w:r>
      <w:r w:rsidR="006670AD"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IRCCS </w:t>
      </w: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Ca’ </w:t>
      </w:r>
      <w:proofErr w:type="spellStart"/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Granda</w:t>
      </w:r>
      <w:proofErr w:type="spellEnd"/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 Ospedale Maggiore Policlinico Milano: € </w:t>
      </w:r>
      <w:r w:rsidR="006670AD"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400</w:t>
      </w: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,00 </w:t>
      </w:r>
      <w:r w:rsidR="006670AD"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oltre I.V.A 22%</w:t>
      </w:r>
    </w:p>
    <w:p w14:paraId="4392029B" w14:textId="537ABBDD" w:rsidR="00E0380A" w:rsidRPr="00037F22" w:rsidRDefault="00E0380A" w:rsidP="00E0380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14:paraId="2685F909" w14:textId="17CCF117" w:rsidR="00E0380A" w:rsidRPr="00037F22" w:rsidRDefault="00E0380A" w:rsidP="00E0380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>Tariffe poste a base d’asta</w:t>
      </w:r>
    </w:p>
    <w:p w14:paraId="2C49C424" w14:textId="24F6692E" w:rsidR="00E0380A" w:rsidRPr="00037F22" w:rsidRDefault="00E0380A" w:rsidP="00E0380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</w:pPr>
    </w:p>
    <w:tbl>
      <w:tblPr>
        <w:tblW w:w="54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1615"/>
        <w:gridCol w:w="1416"/>
        <w:gridCol w:w="1418"/>
        <w:gridCol w:w="1277"/>
        <w:gridCol w:w="1418"/>
        <w:gridCol w:w="192"/>
        <w:gridCol w:w="579"/>
        <w:gridCol w:w="575"/>
        <w:gridCol w:w="13"/>
      </w:tblGrid>
      <w:tr w:rsidR="00037F22" w:rsidRPr="00037F22" w14:paraId="39AC6D61" w14:textId="77777777" w:rsidTr="00037F22">
        <w:trPr>
          <w:gridAfter w:val="1"/>
          <w:wAfter w:w="6" w:type="pct"/>
          <w:trHeight w:val="795"/>
        </w:trPr>
        <w:tc>
          <w:tcPr>
            <w:tcW w:w="4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EA2BC72" w14:textId="77777777" w:rsidR="00437783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>TRASPORTI IN COMUNI CON POPOLAZIONE SUPERIORE A 150.000 ABITANTI</w:t>
            </w:r>
            <w:r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br/>
              <w:t xml:space="preserve"> (compreso Ospedale San Raffaele per Milano)</w:t>
            </w:r>
            <w:r w:rsidR="006670AD"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  <w:p w14:paraId="5D9D849E" w14:textId="477E964C" w:rsidR="00E0380A" w:rsidRPr="00037F22" w:rsidRDefault="00437783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 xml:space="preserve">come da </w:t>
            </w:r>
            <w:r w:rsidR="006670AD"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>D.G.R. n. X/</w:t>
            </w:r>
            <w:r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>6645 del 29/05/2017</w:t>
            </w:r>
            <w:r w:rsidR="006670AD"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96E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10B7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AC7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</w:tr>
      <w:tr w:rsidR="00037F22" w:rsidRPr="00037F22" w14:paraId="142CA2A4" w14:textId="77777777" w:rsidTr="00037F22">
        <w:trPr>
          <w:gridAfter w:val="1"/>
          <w:wAfter w:w="6" w:type="pct"/>
          <w:trHeight w:val="9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EA19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7BF9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Tariffa tratta singola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6D1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Tariffa forfettaria urbana a/r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9753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Extraurbana a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E77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2° trasportato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49F9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Fermo macchina*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148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952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712C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</w:tr>
      <w:tr w:rsidR="00037F22" w:rsidRPr="00037F22" w14:paraId="3738CFC4" w14:textId="77777777" w:rsidTr="00037F22">
        <w:trPr>
          <w:gridAfter w:val="1"/>
          <w:wAfter w:w="6" w:type="pct"/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3896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Ambulanza 2 operatori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F27" w14:textId="6F707FE9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58</w:t>
            </w:r>
            <w:r w:rsidR="00437783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31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88A" w14:textId="242B9015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8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52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308A" w14:textId="609975B1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13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16FF" w14:textId="5022E029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16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66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F333" w14:textId="7C6CEC8C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41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65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F12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6C9C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9EC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</w:tr>
      <w:tr w:rsidR="00037F22" w:rsidRPr="00037F22" w14:paraId="0B44E2B7" w14:textId="77777777" w:rsidTr="00037F22">
        <w:trPr>
          <w:gridAfter w:val="1"/>
          <w:wAfter w:w="6" w:type="pct"/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26A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bookmarkStart w:id="1" w:name="_Hlk134095105"/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Pulmino 2 operatori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08AC" w14:textId="3D7AAC0B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37783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</w:t>
            </w:r>
            <w:r w:rsidR="00437783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98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937" w14:textId="1BF222B8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110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67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9133" w14:textId="0FAF1D92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  0,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95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32C9" w14:textId="6E22D537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D221D9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28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A05" w14:textId="22B7E904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41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65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F2DA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882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D20C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</w:tr>
      <w:bookmarkEnd w:id="1"/>
      <w:tr w:rsidR="00037F22" w:rsidRPr="00037F22" w14:paraId="3A275093" w14:textId="77777777" w:rsidTr="00037F22">
        <w:trPr>
          <w:gridAfter w:val="1"/>
          <w:wAfter w:w="6" w:type="pct"/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D7A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Auto/Pulmino 1 operatore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799" w14:textId="7AA2157E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37783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8</w:t>
            </w:r>
            <w:r w:rsidR="00437783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56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02C" w14:textId="6BB9587C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07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EC9" w14:textId="3782098E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  0,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26F4" w14:textId="01BC4DC7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  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1A1" w14:textId="243EAE22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20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23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DFCE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BCD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029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</w:tr>
      <w:tr w:rsidR="00037F22" w:rsidRPr="00037F22" w14:paraId="4381A417" w14:textId="77777777" w:rsidTr="00037F22">
        <w:trPr>
          <w:gridAfter w:val="1"/>
          <w:wAfter w:w="6" w:type="pct"/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DC6A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Centro Mobile Rianimazione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D25" w14:textId="4EC0A6F3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83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EF3" w14:textId="5F855402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984" w14:textId="37EA5015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  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37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339B" w14:textId="77777777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/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54D" w14:textId="7A75C3A3" w:rsidR="00E0380A" w:rsidRPr="00037F22" w:rsidRDefault="00E0380A" w:rsidP="009F6322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                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44</w:t>
            </w:r>
            <w:r w:rsidR="003E18EB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,0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</w:t>
            </w: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9C90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83C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8387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</w:tr>
      <w:tr w:rsidR="00037F22" w:rsidRPr="00037F22" w14:paraId="55C04435" w14:textId="77777777" w:rsidTr="00037F22">
        <w:trPr>
          <w:gridAfter w:val="1"/>
          <w:wAfter w:w="6" w:type="pct"/>
          <w:trHeight w:val="300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C39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56B0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1ED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11D4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EF6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6142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C4F2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3297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7794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</w:tr>
      <w:tr w:rsidR="00E0380A" w:rsidRPr="00037F22" w14:paraId="08BBBAF9" w14:textId="77777777" w:rsidTr="00037F22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73A" w14:textId="77777777" w:rsidR="00E0380A" w:rsidRPr="00037F22" w:rsidRDefault="00E0380A" w:rsidP="00E0380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lastRenderedPageBreak/>
              <w:t>* per ogni ora o frazione eccedente la prima di attesa per singola tratta ed eccedente la prima ora e mezza di attesa per doppia tratta</w:t>
            </w:r>
          </w:p>
        </w:tc>
      </w:tr>
    </w:tbl>
    <w:p w14:paraId="6495BF73" w14:textId="5FDE9277" w:rsidR="00E0380A" w:rsidRPr="00037F22" w:rsidRDefault="00E0380A" w:rsidP="00E0380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14:paraId="5D764AE6" w14:textId="0EAE0212" w:rsidR="00E0380A" w:rsidRPr="00037F22" w:rsidRDefault="00E0380A" w:rsidP="00E0380A">
      <w:pPr>
        <w:suppressAutoHyphens w:val="0"/>
        <w:autoSpaceDE w:val="0"/>
        <w:autoSpaceDN w:val="0"/>
        <w:adjustRightInd w:val="0"/>
        <w:spacing w:after="0" w:line="240" w:lineRule="auto"/>
        <w:ind w:leftChars="0" w:left="3600" w:firstLineChars="0" w:firstLine="720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>DICHIARA</w:t>
      </w:r>
    </w:p>
    <w:p w14:paraId="73D1C1EC" w14:textId="77777777" w:rsidR="00377E14" w:rsidRPr="00037F22" w:rsidRDefault="00377E14" w:rsidP="00E0380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14:paraId="6372B814" w14:textId="4801C78F" w:rsidR="00E0380A" w:rsidRPr="00037F22" w:rsidRDefault="00E0380A" w:rsidP="00037F22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- di impegnare l’operatore economico rappresentato ad eseguire tutte le prestazioni afferenti al</w:t>
      </w:r>
      <w:r w:rsid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 </w:t>
      </w: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contratto di cui trattasi, in conformità a quanto specificamente disposto all’interno del Capitolato</w:t>
      </w:r>
      <w:r w:rsid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 </w:t>
      </w:r>
      <w:r w:rsidRPr="00037F22">
        <w:rPr>
          <w:rFonts w:asciiTheme="majorHAnsi" w:hAnsiTheme="majorHAnsi" w:cstheme="majorHAnsi"/>
          <w:position w:val="0"/>
          <w:sz w:val="22"/>
          <w:szCs w:val="22"/>
          <w:lang w:eastAsia="it-IT"/>
        </w:rPr>
        <w:t>Speciale, a fronte del riconoscimento dei seguenti importi e prezzi:</w:t>
      </w:r>
    </w:p>
    <w:p w14:paraId="736A8D53" w14:textId="6094CB19" w:rsidR="007F5C6D" w:rsidRPr="00037F22" w:rsidRDefault="007F5C6D" w:rsidP="007F5C6D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</w:pPr>
    </w:p>
    <w:p w14:paraId="20AD328B" w14:textId="78600099" w:rsidR="007F5C6D" w:rsidRPr="00037F22" w:rsidRDefault="007F5C6D" w:rsidP="007F5C6D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>Tariffe unitarie forfettarie per tipologia di trasporto derivanti dall’applicazione della percentuale</w:t>
      </w:r>
      <w:r w:rsidR="006E4B98"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 xml:space="preserve"> </w:t>
      </w:r>
      <w:r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>unica di sconto sulle tariffe unitarie forfettarie riportate nel Disciplinare di gara, da applicarsi a titolo di corrispettivo per i trasporti effettuati mediante sistema “a</w:t>
      </w:r>
      <w:r w:rsidR="001A78E6" w:rsidRPr="00037F22">
        <w:rPr>
          <w:rFonts w:asciiTheme="majorHAnsi" w:hAnsiTheme="majorHAnsi" w:cstheme="majorHAnsi"/>
          <w:b/>
          <w:bCs/>
          <w:position w:val="0"/>
          <w:sz w:val="22"/>
          <w:szCs w:val="22"/>
          <w:lang w:eastAsia="it-IT"/>
        </w:rPr>
        <w:t xml:space="preserve"> chiamata”:</w:t>
      </w:r>
    </w:p>
    <w:p w14:paraId="20F72764" w14:textId="54796D64" w:rsidR="00377E14" w:rsidRPr="00037F22" w:rsidRDefault="00377E14" w:rsidP="007F5C6D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14:paraId="6A56060B" w14:textId="15831770" w:rsidR="007F5C6D" w:rsidRPr="00037F22" w:rsidRDefault="007F5C6D" w:rsidP="007F5C6D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1623"/>
        <w:gridCol w:w="2126"/>
        <w:gridCol w:w="1918"/>
        <w:gridCol w:w="1349"/>
      </w:tblGrid>
      <w:tr w:rsidR="007F5C6D" w:rsidRPr="00037F22" w14:paraId="045A4B01" w14:textId="77777777" w:rsidTr="007F5C6D">
        <w:trPr>
          <w:trHeight w:val="63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9826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>Tipologia di trasporto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C597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>Tipologia di Tariffa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1F40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>Tariffa posta a base d’asta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1BB95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>Percentuale di sconto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1B18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eastAsia="it-IT"/>
              </w:rPr>
              <w:t>Tariffa offerta</w:t>
            </w:r>
          </w:p>
        </w:tc>
      </w:tr>
      <w:tr w:rsidR="007F5C6D" w:rsidRPr="00037F22" w14:paraId="056932AD" w14:textId="77777777" w:rsidTr="007F5C6D">
        <w:trPr>
          <w:trHeight w:val="300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C54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Ambulanza 2 operatori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760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Tratta singola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4F1" w14:textId="6FD73CD6" w:rsidR="007F5C6D" w:rsidRPr="00037F22" w:rsidRDefault="004D4C6B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58</w:t>
            </w:r>
            <w:r w:rsid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DF1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___%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989B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21292371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CB73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1E2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Tratta a/r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366" w14:textId="40B2730A" w:rsidR="007F5C6D" w:rsidRPr="00037F22" w:rsidRDefault="00037F22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8,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BA43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FFE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3E2190C1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7CBE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4EE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Km extra a km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B7A" w14:textId="26DBFA22" w:rsidR="007F5C6D" w:rsidRPr="00037F22" w:rsidRDefault="004D4C6B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5B289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E7D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75C53D90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B12CF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48BF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2° trasportato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E0A" w14:textId="42E25075" w:rsidR="007F5C6D" w:rsidRPr="00037F22" w:rsidRDefault="00037F22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66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20D9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18E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6FD53581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7BA5F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8822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Fermo macchina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4DFB" w14:textId="556AF86C" w:rsidR="007F5C6D" w:rsidRPr="00037F22" w:rsidRDefault="004D4C6B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41</w:t>
            </w:r>
            <w:r w:rsid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0508F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E2C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0A035BE6" w14:textId="77777777" w:rsidTr="007F5C6D">
        <w:trPr>
          <w:trHeight w:val="300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9457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Pulmino (2 operatori)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ED3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Tratta singola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9BC" w14:textId="48AA92C2" w:rsidR="007F5C6D" w:rsidRPr="00037F22" w:rsidRDefault="00D221D9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98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F3D44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018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32B98862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93C5B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3292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Tratta a/r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7C3" w14:textId="034D8455" w:rsidR="007F5C6D" w:rsidRPr="00037F22" w:rsidRDefault="004D4C6B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110</w:t>
            </w:r>
            <w:r w:rsidR="00D221D9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67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7540A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BBE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41529444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E1B5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A8E1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Km extra a km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E8F" w14:textId="7CA5DD1C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95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0703A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777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01D7D70F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CBD9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0D4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2° trasportato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2F2" w14:textId="47948DBB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</w:t>
            </w:r>
            <w:r w:rsidR="00D221D9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4D4C6B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99504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1E4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0A0C0D46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1E42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294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Fermo macchina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820" w14:textId="783B7832" w:rsidR="007F5C6D" w:rsidRPr="00037F22" w:rsidRDefault="004D4C6B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41</w:t>
            </w:r>
            <w:r w:rsidR="00D221D9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6DBA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6B11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75DE92B8" w14:textId="77777777" w:rsidTr="007F5C6D">
        <w:trPr>
          <w:trHeight w:val="300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DC59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Auto/furgone (1 operatore)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F25C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Tratta singola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DD3" w14:textId="4D837B91" w:rsidR="007F5C6D" w:rsidRPr="00037F22" w:rsidRDefault="004D4C6B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28</w:t>
            </w:r>
            <w:r w:rsidR="00F6769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56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B586F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5751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1E2AFF62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9AF2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ABA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Tratta a/r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024F" w14:textId="39BB8BD9" w:rsidR="007F5C6D" w:rsidRPr="00037F22" w:rsidRDefault="00865277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</w:t>
            </w:r>
            <w:r w:rsidR="00F6769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3,0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130EA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8542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5145BAC8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143C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467F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Km extra a km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43FC" w14:textId="35BF9DCB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0,</w:t>
            </w:r>
            <w:r w:rsidR="00865277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6</w:t>
            </w:r>
            <w:r w:rsidR="00F6769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1030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BCF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466F1F45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688A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66D3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2° trasportato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DAF" w14:textId="726E48CE" w:rsidR="007F5C6D" w:rsidRPr="00037F22" w:rsidRDefault="00F67692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865277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 w:rsidR="00865277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5508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175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43CD976D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64C5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713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Fermo macchina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481D" w14:textId="422A4E9C" w:rsidR="00F67692" w:rsidRPr="00037F22" w:rsidRDefault="00865277" w:rsidP="00F6769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20</w:t>
            </w:r>
            <w:r w:rsidR="00F6769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762D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6B8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64F36587" w14:textId="77777777" w:rsidTr="007F5C6D">
        <w:trPr>
          <w:trHeight w:val="300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0E7C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CMR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55F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Tratta singola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4E8" w14:textId="7F834FE8" w:rsidR="007F5C6D" w:rsidRPr="00037F22" w:rsidRDefault="00865277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83</w:t>
            </w:r>
            <w:r w:rsidR="007F5C6D"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</w:t>
            </w:r>
            <w:r w:rsidR="00F6769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DAD0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1EE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6AF43530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E5CD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9AF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Tratta a/r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FABD" w14:textId="5BFE4316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</w:t>
            </w:r>
            <w:r w:rsidR="00865277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9</w:t>
            </w:r>
            <w:r w:rsidR="00F6769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0,</w:t>
            </w:r>
            <w:r w:rsidR="00865277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</w:t>
            </w:r>
            <w:r w:rsidR="00F6769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F1F64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D8C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0628ACEA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70C4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F2A2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Km extra a km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0C1E" w14:textId="5C6AF404" w:rsidR="007F5C6D" w:rsidRPr="00037F22" w:rsidRDefault="00F67692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1,</w:t>
            </w:r>
            <w:r w:rsidR="00865277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19783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7AC6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081BD223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3C36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E17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2° trasportato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2678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/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B8278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3E5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  <w:tr w:rsidR="007F5C6D" w:rsidRPr="00037F22" w14:paraId="6AC48118" w14:textId="77777777" w:rsidTr="007F5C6D">
        <w:trPr>
          <w:trHeight w:val="300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4BA1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1AD5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Fermo macchina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1D3" w14:textId="327CE71C" w:rsidR="007F5C6D" w:rsidRPr="00037F22" w:rsidRDefault="00865277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44</w:t>
            </w:r>
            <w:r w:rsidR="00F6769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,0</w:t>
            </w:r>
            <w:r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D3A55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7B6" w14:textId="77777777" w:rsidR="007F5C6D" w:rsidRPr="00037F22" w:rsidRDefault="007F5C6D" w:rsidP="007F5C6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</w:pPr>
            <w:r w:rsidRPr="00037F22"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eastAsia="it-IT"/>
              </w:rPr>
              <w:t>€ _______</w:t>
            </w:r>
          </w:p>
        </w:tc>
      </w:tr>
    </w:tbl>
    <w:p w14:paraId="0428E083" w14:textId="77777777" w:rsidR="007F5C6D" w:rsidRPr="00037F22" w:rsidRDefault="007F5C6D" w:rsidP="007A70F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position w:val="0"/>
          <w:sz w:val="22"/>
          <w:szCs w:val="22"/>
          <w:lang w:eastAsia="it-IT"/>
        </w:rPr>
      </w:pPr>
    </w:p>
    <w:p w14:paraId="76899210" w14:textId="39F19689" w:rsidR="00377E14" w:rsidRPr="00037F22" w:rsidRDefault="00377E14" w:rsidP="007A70F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i/>
          <w:iCs/>
          <w:position w:val="0"/>
          <w:sz w:val="22"/>
          <w:szCs w:val="22"/>
          <w:lang w:eastAsia="it-IT"/>
        </w:rPr>
        <w:t>Luogo e data</w:t>
      </w:r>
    </w:p>
    <w:p w14:paraId="16B564EE" w14:textId="77777777" w:rsidR="00377E14" w:rsidRPr="00037F22" w:rsidRDefault="00377E14" w:rsidP="007A70F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i/>
          <w:iCs/>
          <w:position w:val="0"/>
          <w:sz w:val="22"/>
          <w:szCs w:val="22"/>
          <w:lang w:eastAsia="it-IT"/>
        </w:rPr>
        <w:t>Titolo del sottoscrittore</w:t>
      </w:r>
    </w:p>
    <w:p w14:paraId="03A25BC9" w14:textId="47EDAE57" w:rsidR="00377E14" w:rsidRPr="00037F22" w:rsidRDefault="00377E14" w:rsidP="007A70F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037F22">
        <w:rPr>
          <w:rFonts w:asciiTheme="majorHAnsi" w:hAnsiTheme="majorHAnsi" w:cstheme="majorHAnsi"/>
          <w:i/>
          <w:iCs/>
          <w:position w:val="0"/>
          <w:sz w:val="22"/>
          <w:szCs w:val="22"/>
          <w:lang w:eastAsia="it-IT"/>
        </w:rPr>
        <w:t>Generalità del soggetto sottoscrittore con firma digitale</w:t>
      </w:r>
    </w:p>
    <w:sectPr w:rsidR="00377E14" w:rsidRPr="00037F22" w:rsidSect="006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1" w:right="1134" w:bottom="1843" w:left="1134" w:header="708" w:footer="6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78B8" w14:textId="77777777" w:rsidR="00C42DF3" w:rsidRDefault="00C42DF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69D856" w14:textId="77777777" w:rsidR="00C42DF3" w:rsidRDefault="00C42DF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B2C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A5D6" w14:textId="77777777" w:rsidR="00594E60" w:rsidRDefault="00A61BAD">
    <w:pPr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eastAsia="it-IT"/>
      </w:rPr>
      <w:drawing>
        <wp:inline distT="114300" distB="114300" distL="114300" distR="114300" wp14:anchorId="197DFF70" wp14:editId="11BD3ABD">
          <wp:extent cx="6119820" cy="81280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EB8E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27436C30" wp14:editId="609A458D">
          <wp:extent cx="6119820" cy="81280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1108" w14:textId="77777777" w:rsidR="00C42DF3" w:rsidRDefault="00C42DF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460C14" w14:textId="77777777" w:rsidR="00C42DF3" w:rsidRDefault="00C42DF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385" w14:textId="77777777" w:rsidR="00594E60" w:rsidRDefault="008652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 w14:anchorId="11B26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FD92" w14:textId="52C50AE6" w:rsidR="00594E60" w:rsidRDefault="00412FF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E05148" wp14:editId="0483E3C1">
              <wp:simplePos x="0" y="0"/>
              <wp:positionH relativeFrom="column">
                <wp:posOffset>0</wp:posOffset>
              </wp:positionH>
              <wp:positionV relativeFrom="paragraph">
                <wp:posOffset>925195</wp:posOffset>
              </wp:positionV>
              <wp:extent cx="6120130" cy="12700"/>
              <wp:effectExtent l="0" t="0" r="13970" b="635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AE5DF9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0;margin-top:72.85pt;width:481.9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KbA&#10;tuLbAQAA2AMAAA4AAAAAAAAAAAAAAAAALgIAAGRycy9lMm9Eb2MueG1sUEsBAi0AFAAGAAgAAAAh&#10;ALXqs3TcAAAACAEAAA8AAAAAAAAAAAAAAAAANQQAAGRycy9kb3ducmV2LnhtbFBLBQYAAAAABAAE&#10;APMAAAA+BQAAAAA=&#10;" filled="t" strokecolor="gray" strokeweight="1pt">
              <v:stroke joinstyle="miter"/>
              <o:lock v:ext="edit" shapetype="f"/>
            </v:shape>
          </w:pict>
        </mc:Fallback>
      </mc:AlternateContent>
    </w:r>
    <w:r w:rsidR="00A61BAD"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4F9AFA24" wp14:editId="077B1FC2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00" cy="1011600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8400" cy="1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6CE8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23833057" wp14:editId="7AE23E9C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EAB6D4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2674D159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A901BF8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58DF4B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21F2522C" w14:textId="6CB6600C" w:rsidR="00594E60" w:rsidRDefault="00A61BAD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Dipartimento </w:t>
    </w:r>
    <w:r w:rsidR="00DC3B36">
      <w:rPr>
        <w:rFonts w:ascii="Century Gothic" w:eastAsia="Century Gothic" w:hAnsi="Century Gothic" w:cs="Century Gothic"/>
        <w:sz w:val="18"/>
        <w:szCs w:val="18"/>
      </w:rPr>
      <w:t>Tecnico e delle Tecnologie</w:t>
    </w:r>
  </w:p>
  <w:p w14:paraId="68472A37" w14:textId="28DA0E8A" w:rsidR="00594E60" w:rsidRPr="00A61BAD" w:rsidRDefault="00A61BAD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C </w:t>
    </w:r>
    <w:r w:rsidR="00DC3B36">
      <w:rPr>
        <w:rFonts w:ascii="Century Gothic" w:eastAsia="Century Gothic" w:hAnsi="Century Gothic" w:cs="Century Gothic"/>
        <w:b/>
        <w:color w:val="000000"/>
        <w:sz w:val="18"/>
        <w:szCs w:val="18"/>
      </w:rPr>
      <w:t>Approvvigionamenti ed Economato</w:t>
    </w:r>
    <w:r>
      <w:rPr>
        <w:rFonts w:ascii="Century Gothic" w:eastAsia="Century Gothic" w:hAnsi="Century Gothic" w:cs="Century Gothic"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sz w:val="18"/>
        <w:szCs w:val="18"/>
      </w:rPr>
      <w:t>Direttore</w:t>
    </w:r>
    <w:r w:rsidR="00DC3B36">
      <w:rPr>
        <w:rFonts w:ascii="Century Gothic" w:eastAsia="Century Gothic" w:hAnsi="Century Gothic" w:cs="Century Gothic"/>
        <w:sz w:val="18"/>
        <w:szCs w:val="18"/>
      </w:rPr>
      <w:t xml:space="preserve"> f.f.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DC3B36">
      <w:rPr>
        <w:rFonts w:ascii="Century Gothic" w:eastAsia="Century Gothic" w:hAnsi="Century Gothic" w:cs="Century Gothic"/>
        <w:color w:val="000000"/>
        <w:sz w:val="18"/>
        <w:szCs w:val="18"/>
      </w:rPr>
      <w:t>dott. Giorgio Riccardo Ruscica</w:t>
    </w:r>
  </w:p>
  <w:p w14:paraId="0D2B5DB8" w14:textId="6C677CBA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 w:rsidR="00DC3B36">
      <w:rPr>
        <w:rFonts w:ascii="Century Gothic" w:eastAsia="Century Gothic" w:hAnsi="Century Gothic" w:cs="Century Gothic"/>
        <w:sz w:val="18"/>
        <w:szCs w:val="18"/>
      </w:rPr>
      <w:t>8302</w:t>
    </w:r>
  </w:p>
  <w:p w14:paraId="53B7183C" w14:textId="7BD07F76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entury Gothic" w:eastAsia="Century Gothic" w:hAnsi="Century Gothic" w:cs="Century Gothic"/>
        <w:sz w:val="18"/>
        <w:szCs w:val="18"/>
      </w:rPr>
      <w:t>E-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 w:rsidR="00DC3B36">
      <w:rPr>
        <w:rFonts w:ascii="Century Gothic" w:eastAsia="Century Gothic" w:hAnsi="Century Gothic" w:cs="Century Gothic"/>
        <w:sz w:val="18"/>
        <w:szCs w:val="18"/>
      </w:rPr>
      <w:t>acquisti@policlinico.mi.it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</w:t>
    </w:r>
    <w:proofErr w:type="spellStart"/>
    <w:r>
      <w:rPr>
        <w:rFonts w:ascii="Century Gothic" w:eastAsia="Century Gothic" w:hAnsi="Century Gothic" w:cs="Century Gothic"/>
        <w:color w:val="000000"/>
        <w:sz w:val="18"/>
        <w:szCs w:val="18"/>
      </w:rPr>
      <w:t>pec</w:t>
    </w:r>
    <w:proofErr w:type="spellEnd"/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5488F20A" wp14:editId="24BA3DC7">
              <wp:simplePos x="0" y="0"/>
              <wp:positionH relativeFrom="column">
                <wp:posOffset>12701</wp:posOffset>
              </wp:positionH>
              <wp:positionV relativeFrom="paragraph">
                <wp:posOffset>12700</wp:posOffset>
              </wp:positionV>
              <wp:extent cx="635" cy="12700"/>
              <wp:effectExtent l="0" t="0" r="0" b="0"/>
              <wp:wrapNone/>
              <wp:docPr id="1035" name="Connettore 2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5935" y="3779683"/>
                        <a:ext cx="612013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7798A6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035" o:spid="_x0000_s1026" type="#_x0000_t32" style="position:absolute;margin-left:1pt;margin-top:1pt;width: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" filled="t" strokecolor="gray" strokeweight="1pt">
              <v:stroke startarrowwidth="narrow" startarrowlength="short" endarrowwidth="narrow" endarrowlength="short" joinstyle="miter"/>
            </v:shape>
          </w:pict>
        </mc:Fallback>
      </mc:AlternateContent>
    </w:r>
    <w:r w:rsidR="00DC3B36">
      <w:rPr>
        <w:rFonts w:ascii="Century Gothic" w:eastAsia="Century Gothic" w:hAnsi="Century Gothic" w:cs="Century Gothic"/>
        <w:sz w:val="18"/>
        <w:szCs w:val="18"/>
      </w:rPr>
      <w:t>approvvigionamenti6@pec.policlinico.mi.it</w:t>
    </w:r>
  </w:p>
  <w:p w14:paraId="32299F13" w14:textId="77777777" w:rsidR="00C63649" w:rsidRPr="00450EC5" w:rsidRDefault="00C63649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01C85740" w14:textId="26AE6600" w:rsidR="00C63649" w:rsidRPr="00450EC5" w:rsidRDefault="00412FF2" w:rsidP="00C63649">
    <w:pPr>
      <w:pStyle w:val="Intestazione"/>
      <w:ind w:left="0"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0D476" wp14:editId="01D36AA1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CDC846C" id="AutoShape 4" o:spid="_x0000_s1026" type="#_x0000_t32" style="position:absolute;margin-left:.3pt;margin-top:2.35pt;width:481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8512A228"/>
    <w:name w:val="WW8Num10"/>
    <w:lvl w:ilvl="0">
      <w:numFmt w:val="bullet"/>
      <w:lvlText w:val=""/>
      <w:lvlJc w:val="left"/>
      <w:rPr>
        <w:rFonts w:ascii="Wingdings" w:hAnsi="Wingdings" w:cs="OpenSymbol"/>
        <w:color w:val="auto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2AC88364"/>
    <w:name w:val="WW8Num24"/>
    <w:lvl w:ilvl="0">
      <w:start w:val="1"/>
      <w:numFmt w:val="decimal"/>
      <w:lvlText w:val="%1"/>
      <w:lvlJc w:val="left"/>
      <w:rPr>
        <w:rFonts w:ascii="Calibri" w:eastAsia="Arial" w:hAnsi="Calibri" w:cs="Arial"/>
        <w:b/>
        <w:bCs/>
        <w:color w:val="auto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1789" w:hanging="360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2149" w:hanging="360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2509" w:hanging="360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2869" w:hanging="360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3229" w:hanging="360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3589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3949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430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0"/>
    <w:rsid w:val="000051FD"/>
    <w:rsid w:val="00016215"/>
    <w:rsid w:val="000264CC"/>
    <w:rsid w:val="00037F22"/>
    <w:rsid w:val="00050597"/>
    <w:rsid w:val="00095AFE"/>
    <w:rsid w:val="001A78E6"/>
    <w:rsid w:val="00274B06"/>
    <w:rsid w:val="00293C8F"/>
    <w:rsid w:val="002A203A"/>
    <w:rsid w:val="00377E14"/>
    <w:rsid w:val="003D25D3"/>
    <w:rsid w:val="003E18EB"/>
    <w:rsid w:val="003E52FC"/>
    <w:rsid w:val="00412FF2"/>
    <w:rsid w:val="00437783"/>
    <w:rsid w:val="004548A5"/>
    <w:rsid w:val="004D4C6B"/>
    <w:rsid w:val="00553DCB"/>
    <w:rsid w:val="00594E60"/>
    <w:rsid w:val="00605931"/>
    <w:rsid w:val="00644808"/>
    <w:rsid w:val="006670AD"/>
    <w:rsid w:val="006E4B98"/>
    <w:rsid w:val="007A56B4"/>
    <w:rsid w:val="007A70F0"/>
    <w:rsid w:val="007F5C6D"/>
    <w:rsid w:val="00821D51"/>
    <w:rsid w:val="00864EEA"/>
    <w:rsid w:val="00865277"/>
    <w:rsid w:val="0088767D"/>
    <w:rsid w:val="00894ACB"/>
    <w:rsid w:val="009B640F"/>
    <w:rsid w:val="009C7D82"/>
    <w:rsid w:val="009F6322"/>
    <w:rsid w:val="00A53058"/>
    <w:rsid w:val="00A55D6B"/>
    <w:rsid w:val="00A56956"/>
    <w:rsid w:val="00A61BAD"/>
    <w:rsid w:val="00A84111"/>
    <w:rsid w:val="00A86911"/>
    <w:rsid w:val="00AB6C3D"/>
    <w:rsid w:val="00AC514F"/>
    <w:rsid w:val="00B51187"/>
    <w:rsid w:val="00B76388"/>
    <w:rsid w:val="00BE57D8"/>
    <w:rsid w:val="00C24F04"/>
    <w:rsid w:val="00C42DF3"/>
    <w:rsid w:val="00C63649"/>
    <w:rsid w:val="00CB07D2"/>
    <w:rsid w:val="00D221D9"/>
    <w:rsid w:val="00D37F6E"/>
    <w:rsid w:val="00DC3B36"/>
    <w:rsid w:val="00E0380A"/>
    <w:rsid w:val="00E10795"/>
    <w:rsid w:val="00EC4FD3"/>
    <w:rsid w:val="00EE388B"/>
    <w:rsid w:val="00F20C15"/>
    <w:rsid w:val="00F44B12"/>
    <w:rsid w:val="00F54249"/>
    <w:rsid w:val="00F67692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B6B23"/>
  <w15:docId w15:val="{95A2224C-DF32-4827-BF04-D186820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644808"/>
    <w:pPr>
      <w:spacing w:after="0"/>
    </w:pPr>
  </w:style>
  <w:style w:type="character" w:customStyle="1" w:styleId="IntestazioneCarattere">
    <w:name w:val="Intestazione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44808"/>
    <w:pPr>
      <w:spacing w:after="0"/>
    </w:pPr>
  </w:style>
  <w:style w:type="character" w:customStyle="1" w:styleId="PidipaginaCarattere">
    <w:name w:val="Piè di pagina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sid w:val="00644808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qFormat/>
    <w:rsid w:val="006448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rsid w:val="00644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C63649"/>
  </w:style>
  <w:style w:type="character" w:styleId="Menzionenonrisolta">
    <w:name w:val="Unresolved Mention"/>
    <w:basedOn w:val="Carpredefinitoparagrafo"/>
    <w:uiPriority w:val="99"/>
    <w:semiHidden/>
    <w:unhideWhenUsed/>
    <w:rsid w:val="00EE388B"/>
    <w:rPr>
      <w:color w:val="605E5C"/>
      <w:shd w:val="clear" w:color="auto" w:fill="E1DFDD"/>
    </w:rPr>
  </w:style>
  <w:style w:type="paragraph" w:customStyle="1" w:styleId="Standard">
    <w:name w:val="Standard"/>
    <w:rsid w:val="002A203A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o1N3s/y1GtL2pzv4Tk/J35aBA==">AMUW2mXs6J/ewaXVFNQSHXnC9CA/4aXJwxKl/X2yPrPT5kYggp7qHlsdny44SgPQGdAvdWYYZ/xZEGPnmm4yrQkvW4vGVuVWXhsA/8WUfF1Qfxh4hF0qtNY=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Montingelli</dc:creator>
  <cp:lastModifiedBy>Cristian Stracca Agostino</cp:lastModifiedBy>
  <cp:revision>2</cp:revision>
  <cp:lastPrinted>2022-10-07T07:43:00Z</cp:lastPrinted>
  <dcterms:created xsi:type="dcterms:W3CDTF">2023-06-30T11:53:00Z</dcterms:created>
  <dcterms:modified xsi:type="dcterms:W3CDTF">2023-06-30T11:53:00Z</dcterms:modified>
</cp:coreProperties>
</file>