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F77C" w14:textId="77777777" w:rsidR="00CA023B" w:rsidRDefault="006E30F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Milano, 14/2/2024</w:t>
      </w:r>
    </w:p>
    <w:tbl>
      <w:tblPr>
        <w:tblW w:w="14418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037"/>
        <w:gridCol w:w="1940"/>
        <w:gridCol w:w="1559"/>
        <w:gridCol w:w="1606"/>
        <w:gridCol w:w="3827"/>
        <w:gridCol w:w="2521"/>
      </w:tblGrid>
      <w:tr w:rsidR="00CA023B" w14:paraId="4CE32C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318E1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it-IT"/>
              </w:rPr>
              <w:t xml:space="preserve">Elenco contratti passivi e immobili detenuti </w:t>
            </w:r>
          </w:p>
          <w:p w14:paraId="13CE387F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it-IT"/>
              </w:rPr>
              <w:t>canoni e spese versati nel 2023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A21EC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4702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4DD44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91C65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CA023B" w14:paraId="5CE3C9A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9547C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AE014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34099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2058D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BAF23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AC568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3EBA4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CA023B" w14:paraId="0B19868B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9B54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2BDEF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D3A31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E1E66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PIANO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11C86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PROPRIETA’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290F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DATI CATASTALI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3D8E6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canone / corrispettivo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indennità di occupazione corrisposti – anno 2023</w:t>
            </w:r>
          </w:p>
          <w:p w14:paraId="7CD4CF16" w14:textId="77777777" w:rsidR="00CA023B" w:rsidRDefault="00CA023B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A023B" w14:paraId="58086F59" w14:textId="7777777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B263C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attività istituzionale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NPIA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BE49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744/2005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EE556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Viale Puglie, 33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106F5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secondo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4C25D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15010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foglio 531,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 12 di mq. 346</w:t>
            </w: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4D53" w14:textId="77777777" w:rsidR="00CA023B" w:rsidRDefault="006E30F7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0</w:t>
            </w:r>
          </w:p>
        </w:tc>
      </w:tr>
      <w:tr w:rsidR="00CA023B" w14:paraId="36DFE03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48F75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attività istituzionale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NPIA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06B73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745/2005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6DC7E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Viale Ungheria, 29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8CB7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terzo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42923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09B2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foglio 537,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. 11 parte - mq. 775,00 </w:t>
            </w: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FAD4F" w14:textId="77777777" w:rsidR="00CA023B" w:rsidRDefault="006E30F7">
            <w:pPr>
              <w:spacing w:after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30.809,63 € </w:t>
            </w:r>
          </w:p>
          <w:p w14:paraId="667879A7" w14:textId="77777777" w:rsidR="00CA023B" w:rsidRDefault="00CA023B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CA023B" w14:paraId="280BFD4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9BB68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attività istituzionale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NPIA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5050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745/2005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0C423" w14:textId="77777777" w:rsidR="00CA023B" w:rsidRDefault="006E30F7">
            <w:pPr>
              <w:spacing w:after="0"/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Viale Ungheria, 29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Milano       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13999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secondo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75FB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9D808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foglio 537,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. 11 parte - mq.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118,00 </w:t>
            </w: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16712" w14:textId="77777777" w:rsidR="00CA023B" w:rsidRDefault="006E30F7">
            <w:pPr>
              <w:spacing w:after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21.303,73 € </w:t>
            </w:r>
          </w:p>
          <w:p w14:paraId="610C1845" w14:textId="77777777" w:rsidR="00CA023B" w:rsidRDefault="00CA023B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CA023B" w14:paraId="61046449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0BAC6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attività istituzionale</w:t>
            </w:r>
          </w:p>
          <w:p w14:paraId="0A0A354B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area deposito 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B3F5C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746/2005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A8057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Via Commenda angolo Via S. Barnaba</w:t>
            </w:r>
          </w:p>
          <w:p w14:paraId="400A743B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9C131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terra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552C3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4D449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catasto terreni: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fg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. 438,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 104 parte e 112 parte di mq. 1446</w:t>
            </w: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0DF5E" w14:textId="77777777" w:rsidR="00CA023B" w:rsidRDefault="006E30F7">
            <w:pPr>
              <w:spacing w:after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27.337,01 € </w:t>
            </w:r>
          </w:p>
          <w:p w14:paraId="0E25F3BD" w14:textId="77777777" w:rsidR="00CA023B" w:rsidRDefault="00CA023B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CA023B" w14:paraId="5FF092ED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8416E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attività istituzionale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centro psico sociale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2C493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1317/2003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E3F0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Via Fantoli 7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45DCB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primo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EE2AE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AEDF3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foglio 489,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 76, sub 18 di mq. 330</w:t>
            </w: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75AB8" w14:textId="77777777" w:rsidR="00CA023B" w:rsidRDefault="006E30F7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84.555,68 € </w:t>
            </w:r>
          </w:p>
          <w:p w14:paraId="5B301DB5" w14:textId="77777777" w:rsidR="00CA023B" w:rsidRDefault="00CA023B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023B" w14:paraId="43CC7889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76B3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attività istituzionale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centro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psico sociale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37A63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1316/2003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AD4C6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Via Asiago 5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17B3C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terra e interrato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17554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EEAC3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foglio 146,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. 185 parte (mq. 594: p.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int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. 317,34 + p. T 276,76) oltre area esterna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fg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. 146,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. 185 p.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di  mq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 830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10D1E" w14:textId="77777777" w:rsidR="00CA023B" w:rsidRDefault="006E30F7">
            <w:pPr>
              <w:spacing w:after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31.932,24 € </w:t>
            </w:r>
          </w:p>
          <w:p w14:paraId="4070D5F2" w14:textId="77777777" w:rsidR="00CA023B" w:rsidRDefault="00CA023B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CA023B" w14:paraId="725B43A2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8FCE9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bookmarkStart w:id="0" w:name="_Hlk159226242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attività istituzionale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centro psico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21A8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1183/2018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E78D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Via Ripamonti 20 Milano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DC491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seminterrato, rialzato, primo e secondo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ADF4A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51A4E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Foglio 526,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mapp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 225 di mq. 1.430 c.a.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F2F6D" w14:textId="77777777" w:rsidR="00CA023B" w:rsidRDefault="006E30F7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Comodato a titolo gratuito</w:t>
            </w:r>
          </w:p>
        </w:tc>
      </w:tr>
      <w:bookmarkEnd w:id="0"/>
    </w:tbl>
    <w:p w14:paraId="323E924B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p w14:paraId="257F0537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p w14:paraId="14F7CAC7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p w14:paraId="012AE5D3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p w14:paraId="65BF8599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p w14:paraId="7F753664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tbl>
      <w:tblPr>
        <w:tblW w:w="14371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1512"/>
        <w:gridCol w:w="1632"/>
        <w:gridCol w:w="1550"/>
        <w:gridCol w:w="1236"/>
        <w:gridCol w:w="3820"/>
        <w:gridCol w:w="2084"/>
      </w:tblGrid>
      <w:tr w:rsidR="00CA023B" w14:paraId="05D302B8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490A4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DB63A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ATTI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48FF6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38F61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PIANO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08197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PROPRIETA’</w:t>
            </w:r>
          </w:p>
        </w:tc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86BED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DATI CATASTALI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1367F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canone / corrispettivo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indennità di occupazione corrisposti – anno 2023</w:t>
            </w:r>
          </w:p>
          <w:p w14:paraId="3FB45FFB" w14:textId="77777777" w:rsidR="00CA023B" w:rsidRDefault="00CA023B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A023B" w14:paraId="07A02E37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BFADA" w14:textId="77777777" w:rsidR="00CA023B" w:rsidRDefault="006E30F7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deposito beni e infrastrutture ex “Padiglione Fiera Milano City”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44E7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2.5.02/2020-3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253E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14:paraId="18CC6E67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Gallarate</w:t>
            </w:r>
          </w:p>
          <w:p w14:paraId="75B425B4" w14:textId="77777777" w:rsidR="00CA023B" w:rsidRDefault="00CA023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764C0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terra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0E50D" w14:textId="77777777" w:rsidR="00CA023B" w:rsidRDefault="006E30F7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terzi</w:t>
            </w:r>
          </w:p>
        </w:tc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0129E" w14:textId="77777777" w:rsidR="00CA023B" w:rsidRDefault="006E30F7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Ex 2° Deposito centrale parte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70AA6" w14:textId="77777777" w:rsidR="00CA023B" w:rsidRDefault="006E30F7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Comodato a titolo gratuito</w:t>
            </w:r>
          </w:p>
        </w:tc>
      </w:tr>
    </w:tbl>
    <w:p w14:paraId="2719B864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p w14:paraId="20C3A7F3" w14:textId="77777777" w:rsidR="00CA023B" w:rsidRDefault="00CA023B">
      <w:pPr>
        <w:rPr>
          <w:rFonts w:ascii="Calibri" w:hAnsi="Calibri" w:cs="Arial"/>
          <w:sz w:val="20"/>
          <w:szCs w:val="20"/>
        </w:rPr>
      </w:pPr>
    </w:p>
    <w:sectPr w:rsidR="00CA023B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134" w:right="1418" w:bottom="1134" w:left="1134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ADA0" w14:textId="77777777" w:rsidR="006E30F7" w:rsidRDefault="006E30F7">
      <w:pPr>
        <w:spacing w:after="0"/>
      </w:pPr>
      <w:r>
        <w:separator/>
      </w:r>
    </w:p>
  </w:endnote>
  <w:endnote w:type="continuationSeparator" w:id="0">
    <w:p w14:paraId="7FE4143E" w14:textId="77777777" w:rsidR="006E30F7" w:rsidRDefault="006E3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0392" w14:textId="77777777" w:rsidR="006E30F7" w:rsidRDefault="006E30F7">
    <w:pPr>
      <w:pStyle w:val="Pidipagina"/>
      <w:rPr>
        <w:rFonts w:ascii="Century Gothic" w:hAnsi="Century Gothic" w:cs="Calibri"/>
        <w:sz w:val="14"/>
        <w:szCs w:val="14"/>
      </w:rPr>
    </w:pPr>
  </w:p>
  <w:p w14:paraId="715BB2EE" w14:textId="77777777" w:rsidR="006E30F7" w:rsidRDefault="006E30F7">
    <w:pPr>
      <w:pStyle w:val="Pidipagin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 wp14:anchorId="091BCDBE" wp14:editId="0AB096D1">
          <wp:extent cx="6122666" cy="810899"/>
          <wp:effectExtent l="0" t="0" r="0" b="8251"/>
          <wp:docPr id="141739098" name="image6.png" descr="Immagine che contiene testo, schermata, Caratte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66" cy="8108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E878" w14:textId="77777777" w:rsidR="006E30F7" w:rsidRDefault="006E30F7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 wp14:anchorId="0B23F2EC" wp14:editId="7D2AF357">
          <wp:extent cx="6122666" cy="810899"/>
          <wp:effectExtent l="0" t="0" r="0" b="8251"/>
          <wp:docPr id="5953923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66" cy="8108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B6B7" w14:textId="77777777" w:rsidR="006E30F7" w:rsidRDefault="006E30F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E2F92D" w14:textId="77777777" w:rsidR="006E30F7" w:rsidRDefault="006E30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B009" w14:textId="77777777" w:rsidR="006E30F7" w:rsidRDefault="006E30F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8E55A" wp14:editId="3483892F">
              <wp:simplePos x="0" y="0"/>
              <wp:positionH relativeFrom="column">
                <wp:posOffset>15873</wp:posOffset>
              </wp:positionH>
              <wp:positionV relativeFrom="paragraph">
                <wp:posOffset>921386</wp:posOffset>
              </wp:positionV>
              <wp:extent cx="6120125" cy="0"/>
              <wp:effectExtent l="0" t="0" r="0" b="0"/>
              <wp:wrapNone/>
              <wp:docPr id="181940484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25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80808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5865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5pt;margin-top:72.55pt;width:481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" strokecolor="gray" strokeweight=".35281mm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32A199" wp14:editId="726E3608">
          <wp:simplePos x="0" y="0"/>
          <wp:positionH relativeFrom="column">
            <wp:posOffset>-100968</wp:posOffset>
          </wp:positionH>
          <wp:positionV relativeFrom="paragraph">
            <wp:posOffset>-87626</wp:posOffset>
          </wp:positionV>
          <wp:extent cx="4029075" cy="1009653"/>
          <wp:effectExtent l="0" t="0" r="9525" b="0"/>
          <wp:wrapNone/>
          <wp:docPr id="1416837259" name="Immagine 5" descr="Logo_fondazione_cagranda_composizione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9EC4" w14:textId="77777777" w:rsidR="006E30F7" w:rsidRDefault="006E30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3968A85" wp14:editId="314CEBCE">
          <wp:simplePos x="0" y="0"/>
          <wp:positionH relativeFrom="column">
            <wp:posOffset>-100968</wp:posOffset>
          </wp:positionH>
          <wp:positionV relativeFrom="paragraph">
            <wp:posOffset>-87626</wp:posOffset>
          </wp:positionV>
          <wp:extent cx="4029075" cy="1009653"/>
          <wp:effectExtent l="0" t="0" r="9525" b="0"/>
          <wp:wrapNone/>
          <wp:docPr id="1574541904" name="Immagine 5" descr="Logo_fondazione_cagranda_composizione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48991F" w14:textId="77777777" w:rsidR="006E30F7" w:rsidRDefault="006E30F7">
    <w:pPr>
      <w:pStyle w:val="Intestazione"/>
    </w:pPr>
  </w:p>
  <w:p w14:paraId="1F2724E3" w14:textId="77777777" w:rsidR="006E30F7" w:rsidRDefault="006E30F7">
    <w:pPr>
      <w:pStyle w:val="Nessunaspaziatura"/>
    </w:pPr>
  </w:p>
  <w:p w14:paraId="3BBEDE39" w14:textId="77777777" w:rsidR="006E30F7" w:rsidRDefault="006E30F7">
    <w:pPr>
      <w:pStyle w:val="Nessunaspaziatura"/>
    </w:pPr>
  </w:p>
  <w:p w14:paraId="24600EAB" w14:textId="77777777" w:rsidR="006E30F7" w:rsidRDefault="006E30F7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</w:t>
    </w:r>
  </w:p>
  <w:p w14:paraId="141F876C" w14:textId="77777777" w:rsidR="006E30F7" w:rsidRDefault="006E30F7">
    <w:pPr>
      <w:pStyle w:val="Nessunaspaziatura"/>
    </w:pPr>
    <w:r>
      <w:rPr>
        <w:rFonts w:ascii="Century Gothic" w:hAnsi="Century Gothic"/>
        <w:b/>
        <w:sz w:val="18"/>
        <w:szCs w:val="18"/>
      </w:rPr>
      <w:t xml:space="preserve">SC Affari Generali e Convenzioni - </w:t>
    </w:r>
    <w:r>
      <w:rPr>
        <w:rFonts w:ascii="Century Gothic" w:hAnsi="Century Gothic"/>
        <w:sz w:val="18"/>
        <w:szCs w:val="18"/>
      </w:rPr>
      <w:t xml:space="preserve">Direttore ad interim: </w:t>
    </w:r>
    <w:r>
      <w:rPr>
        <w:rFonts w:ascii="Century Gothic" w:hAnsi="Century Gothic"/>
        <w:b/>
        <w:sz w:val="18"/>
        <w:szCs w:val="18"/>
      </w:rPr>
      <w:t xml:space="preserve">dott.  Giuseppe Di Bartolo </w:t>
    </w:r>
  </w:p>
  <w:p w14:paraId="189AF0C9" w14:textId="77777777" w:rsidR="006E30F7" w:rsidRDefault="006E30F7">
    <w:pPr>
      <w:pStyle w:val="Nessunaspaziatura"/>
    </w:pPr>
    <w:r>
      <w:rPr>
        <w:rFonts w:ascii="Century Gothic" w:hAnsi="Century Gothic"/>
        <w:sz w:val="18"/>
        <w:szCs w:val="18"/>
      </w:rPr>
      <w:t xml:space="preserve">mail:  </w:t>
    </w:r>
    <w:hyperlink r:id="rId2" w:history="1">
      <w:r>
        <w:rPr>
          <w:rStyle w:val="Collegamentoipertestuale"/>
          <w:rFonts w:ascii="Century Gothic" w:hAnsi="Century Gothic"/>
          <w:sz w:val="18"/>
          <w:szCs w:val="18"/>
        </w:rPr>
        <w:t>affarigenerali@policlinico.mi.it</w:t>
      </w:r>
    </w:hyperlink>
    <w:r>
      <w:rPr>
        <w:rFonts w:ascii="Century Gothic" w:hAnsi="Century Gothic"/>
        <w:sz w:val="18"/>
        <w:szCs w:val="18"/>
      </w:rPr>
      <w:t xml:space="preserve"> - </w:t>
    </w:r>
    <w:proofErr w:type="spellStart"/>
    <w:r>
      <w:rPr>
        <w:rFonts w:ascii="Century Gothic" w:hAnsi="Century Gothic"/>
        <w:sz w:val="18"/>
        <w:szCs w:val="18"/>
      </w:rPr>
      <w:t>pec</w:t>
    </w:r>
    <w:proofErr w:type="spellEnd"/>
    <w:r>
      <w:rPr>
        <w:rFonts w:ascii="Century Gothic" w:hAnsi="Century Gothic"/>
        <w:sz w:val="18"/>
        <w:szCs w:val="18"/>
      </w:rPr>
      <w:t xml:space="preserve">: </w:t>
    </w:r>
    <w:hyperlink r:id="rId3" w:history="1">
      <w:r>
        <w:rPr>
          <w:rStyle w:val="Collegamentoipertestuale"/>
          <w:rFonts w:ascii="Century Gothic" w:hAnsi="Century Gothic"/>
          <w:sz w:val="18"/>
          <w:szCs w:val="18"/>
        </w:rPr>
        <w:t>protocollo@pec.policlinico.mi.it</w:t>
      </w:r>
    </w:hyperlink>
    <w:r>
      <w:rPr>
        <w:rFonts w:ascii="Century Gothic" w:hAnsi="Century Gothic"/>
        <w:sz w:val="18"/>
        <w:szCs w:val="18"/>
      </w:rPr>
      <w:t xml:space="preserve"> </w:t>
    </w:r>
  </w:p>
  <w:p w14:paraId="0B140B7D" w14:textId="77777777" w:rsidR="006E30F7" w:rsidRDefault="006E30F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FF0F5B" wp14:editId="49FD07E0">
              <wp:simplePos x="0" y="0"/>
              <wp:positionH relativeFrom="column">
                <wp:posOffset>3813</wp:posOffset>
              </wp:positionH>
              <wp:positionV relativeFrom="paragraph">
                <wp:posOffset>29846</wp:posOffset>
              </wp:positionV>
              <wp:extent cx="6119494" cy="0"/>
              <wp:effectExtent l="0" t="0" r="0" b="0"/>
              <wp:wrapNone/>
              <wp:docPr id="565673072" name="Auto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80808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EE82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2.35pt;width:481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" strokecolor="gray" strokeweight=".3528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023B"/>
    <w:rsid w:val="006E30F7"/>
    <w:rsid w:val="00C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39D5"/>
  <w15:docId w15:val="{83B5EA15-53E0-4A8F-851C-3F594475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  <w:style w:type="paragraph" w:styleId="Nessunaspaziatura">
    <w:name w:val="No Spacing"/>
    <w:pPr>
      <w:suppressAutoHyphens/>
    </w:pPr>
    <w:rPr>
      <w:sz w:val="24"/>
      <w:szCs w:val="24"/>
      <w:lang w:eastAsia="ja-JP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after="119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ilemessaggiodipostaelettronica17">
    <w:name w:val="stilemessaggiodipostaelettronica17"/>
    <w:rPr>
      <w:rFonts w:ascii="Arial" w:hAnsi="Arial" w:cs="Arial"/>
      <w:color w:val="auto"/>
      <w:sz w:val="20"/>
      <w:szCs w:val="20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rPr>
      <w:i/>
      <w:iCs/>
    </w:rPr>
  </w:style>
  <w:style w:type="character" w:styleId="Numeroriga">
    <w:name w:val="line number"/>
    <w:basedOn w:val="Carpredefinitoparagrafo"/>
  </w:style>
  <w:style w:type="character" w:styleId="Menzionenonrisolta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policlinico.mi.it" TargetMode="External"/><Relationship Id="rId2" Type="http://schemas.openxmlformats.org/officeDocument/2006/relationships/hyperlink" Target="mailto:affarigenerali@policlinico.mi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28 giugno 2017</dc:title>
  <dc:subject/>
  <dc:creator>Gabriele Montingelli</dc:creator>
  <cp:lastModifiedBy>angela vita</cp:lastModifiedBy>
  <cp:revision>2</cp:revision>
  <cp:lastPrinted>2024-02-14T13:50:00Z</cp:lastPrinted>
  <dcterms:created xsi:type="dcterms:W3CDTF">2024-02-19T08:40:00Z</dcterms:created>
  <dcterms:modified xsi:type="dcterms:W3CDTF">2024-02-19T08:40:00Z</dcterms:modified>
</cp:coreProperties>
</file>