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943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943"/>
      </w:tblGrid>
      <w:tr w:rsidR="00CC70B4" w14:paraId="2F469211" w14:textId="77777777" w:rsidTr="00D8136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9373F7B" w14:textId="77777777" w:rsidR="00CC70B4" w:rsidRPr="00D81367" w:rsidRDefault="00CC70B4" w:rsidP="00D81367">
            <w:pPr>
              <w:keepNext/>
              <w:widowControl/>
              <w:spacing w:line="276" w:lineRule="auto"/>
              <w:rPr>
                <w:rFonts w:ascii="Georgia" w:hAnsi="Georgia" w:cs="Georgia"/>
                <w:b/>
                <w:smallCaps/>
                <w:color w:val="000000"/>
              </w:rPr>
            </w:pPr>
            <w:r w:rsidRPr="00D81367">
              <w:rPr>
                <w:rFonts w:ascii="Georgia" w:hAnsi="Georgia" w:cs="Georgia"/>
                <w:b/>
                <w:smallCaps/>
                <w:color w:val="000000"/>
                <w:sz w:val="26"/>
                <w:szCs w:val="26"/>
              </w:rPr>
              <w:t>Formato europeo per il curriculum vitae</w:t>
            </w:r>
          </w:p>
          <w:p w14:paraId="078B4228" w14:textId="77777777" w:rsidR="00CC70B4" w:rsidRPr="00D81367" w:rsidRDefault="00CC70B4" w:rsidP="00D81367">
            <w:pPr>
              <w:spacing w:line="276" w:lineRule="auto"/>
              <w:rPr>
                <w:rFonts w:ascii="Georgia" w:hAnsi="Georgia" w:cs="Georgia"/>
                <w:color w:val="000000"/>
              </w:rPr>
            </w:pPr>
          </w:p>
          <w:p w14:paraId="04759E4D" w14:textId="77777777" w:rsidR="00CC70B4" w:rsidRPr="00D81367" w:rsidRDefault="00E850C2" w:rsidP="00D81367">
            <w:pPr>
              <w:spacing w:line="276" w:lineRule="auto"/>
              <w:rPr>
                <w:rFonts w:ascii="Georgia" w:hAnsi="Georgia" w:cs="Georgia"/>
                <w:color w:val="000000"/>
                <w:sz w:val="16"/>
                <w:szCs w:val="16"/>
              </w:rPr>
            </w:pPr>
            <w:r>
              <w:rPr>
                <w:rFonts w:ascii="Georgia" w:hAnsi="Georgia" w:cs="Georgia"/>
                <w:noProof/>
                <w:color w:val="000000"/>
                <w:sz w:val="16"/>
                <w:szCs w:val="16"/>
                <w:lang w:eastAsia="it-IT"/>
              </w:rPr>
              <w:pict w14:anchorId="63905ED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ng" o:spid="_x0000_i1025" type="#_x0000_t75" alt="11" style="width:27pt;height:20.25pt;visibility:visible">
                  <v:imagedata r:id="rId7" o:title=""/>
                </v:shape>
              </w:pict>
            </w:r>
          </w:p>
        </w:tc>
      </w:tr>
    </w:tbl>
    <w:p w14:paraId="415E6274" w14:textId="77777777" w:rsidR="00CC70B4" w:rsidRDefault="00CC70B4">
      <w:pPr>
        <w:widowControl/>
        <w:spacing w:line="276" w:lineRule="auto"/>
        <w:rPr>
          <w:rFonts w:ascii="Georgia" w:hAnsi="Georgia" w:cs="Georgia"/>
          <w:color w:val="000000"/>
        </w:rPr>
      </w:pPr>
    </w:p>
    <w:p w14:paraId="5CF3D288" w14:textId="77777777" w:rsidR="00CC70B4" w:rsidRDefault="00CC70B4">
      <w:pPr>
        <w:widowControl/>
        <w:spacing w:line="276" w:lineRule="auto"/>
        <w:rPr>
          <w:rFonts w:ascii="Georgia" w:hAnsi="Georgia" w:cs="Georgia"/>
          <w:color w:val="000000"/>
        </w:rPr>
      </w:pPr>
    </w:p>
    <w:tbl>
      <w:tblPr>
        <w:tblW w:w="2943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943"/>
      </w:tblGrid>
      <w:tr w:rsidR="00CC70B4" w14:paraId="12DFD6FB" w14:textId="77777777" w:rsidTr="00D8136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E095CF" w14:textId="77777777" w:rsidR="00CC70B4" w:rsidRPr="00D81367" w:rsidRDefault="00CC70B4" w:rsidP="00D81367">
            <w:pPr>
              <w:keepNext/>
              <w:widowControl/>
              <w:spacing w:line="276" w:lineRule="auto"/>
              <w:rPr>
                <w:rFonts w:ascii="Georgia" w:hAnsi="Georgia" w:cs="Georgia"/>
                <w:b/>
                <w:smallCaps/>
                <w:color w:val="000000"/>
                <w:sz w:val="24"/>
                <w:szCs w:val="24"/>
              </w:rPr>
            </w:pPr>
            <w:r w:rsidRPr="00D81367">
              <w:rPr>
                <w:rFonts w:ascii="Georgia" w:hAnsi="Georgia" w:cs="Georgia"/>
                <w:b/>
                <w:smallCaps/>
                <w:color w:val="000000"/>
                <w:sz w:val="24"/>
                <w:szCs w:val="24"/>
              </w:rPr>
              <w:t>Informazioni personali</w:t>
            </w:r>
          </w:p>
        </w:tc>
      </w:tr>
    </w:tbl>
    <w:p w14:paraId="3047182D" w14:textId="77777777" w:rsidR="00CC70B4" w:rsidRDefault="00CC70B4">
      <w:pPr>
        <w:widowControl/>
        <w:spacing w:line="276" w:lineRule="auto"/>
        <w:rPr>
          <w:rFonts w:ascii="Georgia" w:hAnsi="Georgia" w:cs="Georgia"/>
          <w:color w:val="000000"/>
        </w:rPr>
      </w:pPr>
    </w:p>
    <w:tbl>
      <w:tblPr>
        <w:tblW w:w="10456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C70B4" w14:paraId="6CA81D88" w14:textId="77777777" w:rsidTr="00D8136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2774AA5" w14:textId="77777777" w:rsidR="00CC70B4" w:rsidRPr="00D81367" w:rsidRDefault="00CC70B4" w:rsidP="00D81367">
            <w:pPr>
              <w:keepNext/>
              <w:widowControl/>
              <w:spacing w:before="40" w:after="40" w:line="276" w:lineRule="auto"/>
              <w:rPr>
                <w:rFonts w:ascii="Georgia" w:hAnsi="Georgia" w:cs="Georgia"/>
                <w:color w:val="000000"/>
                <w:sz w:val="22"/>
                <w:szCs w:val="22"/>
              </w:rPr>
            </w:pPr>
            <w:r w:rsidRPr="00D81367">
              <w:rPr>
                <w:rFonts w:ascii="Georgia" w:hAnsi="Georgia" w:cs="Georgia"/>
                <w:color w:val="000000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775CAE" w14:textId="77777777" w:rsidR="00CC70B4" w:rsidRPr="00D81367" w:rsidRDefault="00CC70B4" w:rsidP="00D81367">
            <w:pPr>
              <w:widowControl/>
              <w:spacing w:before="40" w:after="40" w:line="276" w:lineRule="auto"/>
              <w:rPr>
                <w:rFonts w:ascii="Georgia" w:hAnsi="Georgia" w:cs="Georgia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F2B56A6" w14:textId="77777777" w:rsidR="00CC70B4" w:rsidRPr="00D81367" w:rsidRDefault="00CC70B4" w:rsidP="00D81367">
            <w:pPr>
              <w:widowControl/>
              <w:tabs>
                <w:tab w:val="left" w:pos="2520"/>
              </w:tabs>
              <w:spacing w:before="40" w:after="40" w:line="276" w:lineRule="auto"/>
              <w:rPr>
                <w:rFonts w:ascii="Georgia" w:hAnsi="Georgia" w:cs="Georgia"/>
                <w:color w:val="000000"/>
                <w:sz w:val="22"/>
                <w:szCs w:val="22"/>
              </w:rPr>
            </w:pPr>
            <w:proofErr w:type="gramStart"/>
            <w:r w:rsidRPr="00D81367">
              <w:rPr>
                <w:rFonts w:ascii="Georgia" w:hAnsi="Georgia" w:cs="Georgia"/>
                <w:b/>
                <w:smallCaps/>
                <w:color w:val="000000"/>
                <w:sz w:val="22"/>
                <w:szCs w:val="22"/>
              </w:rPr>
              <w:t>LAURA  NAPOLI</w:t>
            </w:r>
            <w:proofErr w:type="gramEnd"/>
            <w:r w:rsidRPr="00D81367">
              <w:rPr>
                <w:rFonts w:ascii="Georgia" w:hAnsi="Georgia" w:cs="Georgia"/>
                <w:b/>
                <w:smallCaps/>
                <w:color w:val="000000"/>
                <w:sz w:val="22"/>
                <w:szCs w:val="22"/>
              </w:rPr>
              <w:tab/>
            </w:r>
          </w:p>
        </w:tc>
      </w:tr>
      <w:tr w:rsidR="00CC70B4" w14:paraId="59CF9F7A" w14:textId="77777777" w:rsidTr="00D8136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81D4BC" w14:textId="77777777" w:rsidR="00CC70B4" w:rsidRPr="00D81367" w:rsidRDefault="00CC70B4" w:rsidP="00D81367">
            <w:pPr>
              <w:keepNext/>
              <w:widowControl/>
              <w:spacing w:before="40" w:after="40" w:line="276" w:lineRule="auto"/>
              <w:rPr>
                <w:rFonts w:ascii="Georgia" w:hAnsi="Georgia" w:cs="Georgia"/>
                <w:color w:val="000000"/>
                <w:sz w:val="22"/>
                <w:szCs w:val="22"/>
              </w:rPr>
            </w:pPr>
            <w:r w:rsidRPr="00D81367">
              <w:rPr>
                <w:rFonts w:ascii="Georgia" w:hAnsi="Georgia" w:cs="Georgia"/>
                <w:color w:val="000000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CADA2E" w14:textId="77777777" w:rsidR="00CC70B4" w:rsidRPr="00D81367" w:rsidRDefault="00194253" w:rsidP="00D81367">
            <w:pPr>
              <w:widowControl/>
              <w:spacing w:before="40" w:after="40" w:line="276" w:lineRule="auto"/>
              <w:rPr>
                <w:rFonts w:ascii="Georgia" w:hAnsi="Georgia" w:cs="Georgia"/>
                <w:color w:val="000000"/>
              </w:rPr>
            </w:pPr>
            <w:r>
              <w:rPr>
                <w:noProof/>
                <w:lang w:eastAsia="it-IT"/>
              </w:rPr>
              <w:pict w14:anchorId="34947B09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" o:spid="_x0000_s1026" type="#_x0000_t32" style="position:absolute;margin-left:.8pt;margin-top:-19.55pt;width:1pt;height:679.2pt;z-index:1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"/>
              </w:pic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210528" w14:textId="1B8ACCD8" w:rsidR="00CC70B4" w:rsidRPr="00D81367" w:rsidRDefault="00CC70B4" w:rsidP="00D81367">
            <w:pPr>
              <w:widowControl/>
              <w:tabs>
                <w:tab w:val="center" w:pos="4153"/>
                <w:tab w:val="right" w:pos="8306"/>
              </w:tabs>
              <w:spacing w:before="40" w:after="40" w:line="276" w:lineRule="auto"/>
              <w:rPr>
                <w:rFonts w:ascii="Georgia" w:hAnsi="Georgia" w:cs="Georgia"/>
                <w:color w:val="000000"/>
                <w:sz w:val="22"/>
                <w:szCs w:val="22"/>
              </w:rPr>
            </w:pPr>
          </w:p>
        </w:tc>
      </w:tr>
      <w:tr w:rsidR="00CC70B4" w14:paraId="5873C18C" w14:textId="77777777" w:rsidTr="00D8136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D260442" w14:textId="77777777" w:rsidR="00CC70B4" w:rsidRPr="00D81367" w:rsidRDefault="00CC70B4" w:rsidP="00D81367">
            <w:pPr>
              <w:keepNext/>
              <w:widowControl/>
              <w:spacing w:before="40" w:after="40" w:line="276" w:lineRule="auto"/>
              <w:rPr>
                <w:rFonts w:ascii="Georgia" w:hAnsi="Georgia" w:cs="Georgia"/>
                <w:color w:val="000000"/>
                <w:sz w:val="22"/>
                <w:szCs w:val="22"/>
              </w:rPr>
            </w:pPr>
            <w:r w:rsidRPr="00D81367">
              <w:rPr>
                <w:rFonts w:ascii="Georgia" w:hAnsi="Georgia" w:cs="Georgia"/>
                <w:color w:val="000000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7E11E6" w14:textId="77777777" w:rsidR="00CC70B4" w:rsidRPr="00D81367" w:rsidRDefault="00CC70B4" w:rsidP="00D81367">
            <w:pPr>
              <w:widowControl/>
              <w:spacing w:before="40" w:after="40" w:line="276" w:lineRule="auto"/>
              <w:rPr>
                <w:rFonts w:ascii="Georgia" w:hAnsi="Georgia" w:cs="Georgia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D8167B1" w14:textId="5F0F41CB" w:rsidR="00CC70B4" w:rsidRPr="00D81367" w:rsidRDefault="00CC70B4" w:rsidP="00D81367">
            <w:pPr>
              <w:widowControl/>
              <w:tabs>
                <w:tab w:val="center" w:pos="4153"/>
                <w:tab w:val="right" w:pos="8306"/>
              </w:tabs>
              <w:spacing w:before="40" w:after="40" w:line="276" w:lineRule="auto"/>
              <w:rPr>
                <w:rFonts w:ascii="Georgia" w:hAnsi="Georgia" w:cs="Georgia"/>
                <w:b/>
                <w:color w:val="000000"/>
                <w:sz w:val="22"/>
                <w:szCs w:val="22"/>
              </w:rPr>
            </w:pPr>
          </w:p>
        </w:tc>
      </w:tr>
      <w:tr w:rsidR="00CC70B4" w14:paraId="73AFD3BA" w14:textId="77777777" w:rsidTr="00D8136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D5064D" w14:textId="77777777" w:rsidR="00CC70B4" w:rsidRPr="00D81367" w:rsidRDefault="00CC70B4" w:rsidP="00D81367">
            <w:pPr>
              <w:keepNext/>
              <w:widowControl/>
              <w:spacing w:before="40" w:after="40" w:line="276" w:lineRule="auto"/>
              <w:rPr>
                <w:rFonts w:ascii="Georgia" w:hAnsi="Georgia" w:cs="Georgia"/>
                <w:color w:val="000000"/>
                <w:sz w:val="22"/>
                <w:szCs w:val="22"/>
              </w:rPr>
            </w:pPr>
            <w:r w:rsidRPr="00D81367">
              <w:rPr>
                <w:rFonts w:ascii="Georgia" w:hAnsi="Georgia" w:cs="Georgia"/>
                <w:color w:val="000000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5FAE22" w14:textId="77777777" w:rsidR="00CC70B4" w:rsidRPr="00D81367" w:rsidRDefault="00CC70B4" w:rsidP="00D81367">
            <w:pPr>
              <w:widowControl/>
              <w:spacing w:before="40" w:after="40" w:line="276" w:lineRule="auto"/>
              <w:rPr>
                <w:rFonts w:ascii="Georgia" w:hAnsi="Georgia" w:cs="Georgia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FA8396C" w14:textId="77777777" w:rsidR="00CC70B4" w:rsidRPr="00D81367" w:rsidRDefault="00CC70B4" w:rsidP="00D81367">
            <w:pPr>
              <w:widowControl/>
              <w:tabs>
                <w:tab w:val="center" w:pos="4153"/>
                <w:tab w:val="right" w:pos="8306"/>
              </w:tabs>
              <w:spacing w:before="40" w:after="40" w:line="276" w:lineRule="auto"/>
              <w:rPr>
                <w:rFonts w:ascii="Georgia" w:hAnsi="Georgia" w:cs="Georgia"/>
                <w:b/>
                <w:color w:val="000000"/>
                <w:sz w:val="24"/>
                <w:szCs w:val="24"/>
              </w:rPr>
            </w:pPr>
          </w:p>
        </w:tc>
      </w:tr>
      <w:tr w:rsidR="00CC70B4" w14:paraId="4601ACBD" w14:textId="77777777" w:rsidTr="00D8136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B5A6B33" w14:textId="77777777" w:rsidR="00CC70B4" w:rsidRPr="00D81367" w:rsidRDefault="00CC70B4" w:rsidP="00D81367">
            <w:pPr>
              <w:keepNext/>
              <w:widowControl/>
              <w:spacing w:before="40" w:after="40" w:line="276" w:lineRule="auto"/>
              <w:rPr>
                <w:rFonts w:ascii="Georgia" w:hAnsi="Georgia" w:cs="Georgia"/>
                <w:color w:val="000000"/>
                <w:sz w:val="22"/>
                <w:szCs w:val="22"/>
              </w:rPr>
            </w:pPr>
            <w:r w:rsidRPr="00D81367">
              <w:rPr>
                <w:rFonts w:ascii="Georgia" w:hAnsi="Georgia" w:cs="Georgia"/>
                <w:color w:val="000000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CF5B45" w14:textId="77777777" w:rsidR="00CC70B4" w:rsidRPr="00D81367" w:rsidRDefault="00CC70B4" w:rsidP="00D81367">
            <w:pPr>
              <w:widowControl/>
              <w:spacing w:before="40" w:after="40" w:line="276" w:lineRule="auto"/>
              <w:rPr>
                <w:rFonts w:ascii="Georgia" w:hAnsi="Georgia" w:cs="Georgia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BED3471" w14:textId="188D28F4" w:rsidR="00CC70B4" w:rsidRPr="00D81367" w:rsidRDefault="00CC70B4" w:rsidP="00D81367">
            <w:pPr>
              <w:widowControl/>
              <w:tabs>
                <w:tab w:val="center" w:pos="4153"/>
                <w:tab w:val="right" w:pos="8306"/>
              </w:tabs>
              <w:spacing w:before="40" w:after="40" w:line="276" w:lineRule="auto"/>
              <w:rPr>
                <w:rFonts w:ascii="Georgia" w:hAnsi="Georgia" w:cs="Georgia"/>
                <w:b/>
                <w:color w:val="000000"/>
                <w:sz w:val="22"/>
                <w:szCs w:val="22"/>
              </w:rPr>
            </w:pPr>
          </w:p>
        </w:tc>
      </w:tr>
    </w:tbl>
    <w:p w14:paraId="494CB8C2" w14:textId="77777777" w:rsidR="00CC70B4" w:rsidRDefault="00CC70B4">
      <w:pPr>
        <w:widowControl/>
        <w:spacing w:before="120" w:line="276" w:lineRule="auto"/>
        <w:rPr>
          <w:rFonts w:ascii="Georgia" w:hAnsi="Georgia" w:cs="Georgia"/>
          <w:color w:val="000000"/>
          <w:sz w:val="16"/>
          <w:szCs w:val="16"/>
        </w:rPr>
      </w:pPr>
    </w:p>
    <w:tbl>
      <w:tblPr>
        <w:tblW w:w="10456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C70B4" w14:paraId="3E0BEE45" w14:textId="77777777" w:rsidTr="00D8136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F58CC1C" w14:textId="77777777" w:rsidR="00CC70B4" w:rsidRPr="00D81367" w:rsidRDefault="00CC70B4" w:rsidP="00D81367">
            <w:pPr>
              <w:keepNext/>
              <w:widowControl/>
              <w:spacing w:before="20" w:after="20" w:line="276" w:lineRule="auto"/>
              <w:rPr>
                <w:rFonts w:ascii="Georgia" w:hAnsi="Georgia" w:cs="Georgia"/>
                <w:color w:val="000000"/>
              </w:rPr>
            </w:pPr>
            <w:r w:rsidRPr="00D81367">
              <w:rPr>
                <w:rFonts w:ascii="Georgia" w:hAnsi="Georgia" w:cs="Georgia"/>
                <w:color w:val="000000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9B1BA6" w14:textId="77777777" w:rsidR="00CC70B4" w:rsidRPr="00D81367" w:rsidRDefault="00CC70B4" w:rsidP="00D81367">
            <w:pPr>
              <w:widowControl/>
              <w:spacing w:before="20" w:after="20" w:line="276" w:lineRule="auto"/>
              <w:rPr>
                <w:rFonts w:ascii="Georgia" w:hAnsi="Georgia" w:cs="Georgia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5808219" w14:textId="5F97D4C2" w:rsidR="00CC70B4" w:rsidRPr="00D81367" w:rsidRDefault="00CC70B4" w:rsidP="00D81367">
            <w:pPr>
              <w:widowControl/>
              <w:tabs>
                <w:tab w:val="center" w:pos="4153"/>
                <w:tab w:val="right" w:pos="8306"/>
              </w:tabs>
              <w:spacing w:before="20" w:after="20" w:line="276" w:lineRule="auto"/>
              <w:rPr>
                <w:rFonts w:ascii="Georgia" w:hAnsi="Georgia" w:cs="Georgia"/>
                <w:b/>
                <w:color w:val="000000"/>
              </w:rPr>
            </w:pPr>
            <w:bookmarkStart w:id="0" w:name="_GoBack"/>
            <w:bookmarkEnd w:id="0"/>
          </w:p>
        </w:tc>
      </w:tr>
    </w:tbl>
    <w:p w14:paraId="6AC0AA33" w14:textId="77777777" w:rsidR="00CC70B4" w:rsidRDefault="00CC70B4">
      <w:pPr>
        <w:widowControl/>
        <w:spacing w:before="20" w:after="20" w:line="276" w:lineRule="auto"/>
        <w:rPr>
          <w:rFonts w:ascii="Georgia" w:hAnsi="Georgia" w:cs="Georgia"/>
          <w:color w:val="000000"/>
          <w:sz w:val="10"/>
          <w:szCs w:val="10"/>
        </w:rPr>
      </w:pPr>
    </w:p>
    <w:tbl>
      <w:tblPr>
        <w:tblW w:w="10456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C70B4" w14:paraId="7F6BCE35" w14:textId="77777777" w:rsidTr="00D8136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C4E5E42" w14:textId="77777777" w:rsidR="00CC70B4" w:rsidRPr="00D81367" w:rsidRDefault="00CC70B4" w:rsidP="00D81367">
            <w:pPr>
              <w:keepNext/>
              <w:widowControl/>
              <w:spacing w:before="20" w:after="20" w:line="276" w:lineRule="auto"/>
              <w:rPr>
                <w:rFonts w:ascii="Georgia" w:hAnsi="Georgia" w:cs="Georgia"/>
                <w:b/>
                <w:color w:val="000000"/>
              </w:rPr>
            </w:pPr>
            <w:r w:rsidRPr="00D81367">
              <w:rPr>
                <w:rFonts w:ascii="Georgia" w:hAnsi="Georgia" w:cs="Georgia"/>
                <w:color w:val="000000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831438" w14:textId="77777777" w:rsidR="00CC70B4" w:rsidRPr="00D81367" w:rsidRDefault="00CC70B4" w:rsidP="00D81367">
            <w:pPr>
              <w:widowControl/>
              <w:spacing w:before="20" w:after="20" w:line="276" w:lineRule="auto"/>
              <w:rPr>
                <w:rFonts w:ascii="Georgia" w:hAnsi="Georgia" w:cs="Georgia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AB8720" w14:textId="49725C72" w:rsidR="00CC70B4" w:rsidRPr="00D81367" w:rsidRDefault="00CC70B4" w:rsidP="00D81367">
            <w:pPr>
              <w:widowControl/>
              <w:tabs>
                <w:tab w:val="center" w:pos="4153"/>
                <w:tab w:val="right" w:pos="8306"/>
              </w:tabs>
              <w:spacing w:before="20" w:after="20" w:line="276" w:lineRule="auto"/>
              <w:rPr>
                <w:rFonts w:ascii="Georgia" w:hAnsi="Georgia" w:cs="Georgia"/>
                <w:color w:val="000000"/>
              </w:rPr>
            </w:pPr>
          </w:p>
        </w:tc>
      </w:tr>
    </w:tbl>
    <w:p w14:paraId="65D2C38F" w14:textId="77777777" w:rsidR="00CC70B4" w:rsidRDefault="00CC70B4">
      <w:pPr>
        <w:widowControl/>
        <w:spacing w:before="20" w:after="20" w:line="276" w:lineRule="auto"/>
        <w:rPr>
          <w:rFonts w:ascii="Georgia" w:hAnsi="Georgia" w:cs="Georgia"/>
          <w:color w:val="000000"/>
        </w:rPr>
      </w:pPr>
      <w:bookmarkStart w:id="1" w:name="_gjdgxs" w:colFirst="0" w:colLast="0"/>
      <w:bookmarkEnd w:id="1"/>
    </w:p>
    <w:p w14:paraId="61A52BF9" w14:textId="77777777" w:rsidR="00CC70B4" w:rsidRDefault="00CC70B4">
      <w:pPr>
        <w:widowControl/>
        <w:spacing w:line="276" w:lineRule="auto"/>
        <w:rPr>
          <w:rFonts w:ascii="Georgia" w:hAnsi="Georgia" w:cs="Georgia"/>
          <w:color w:val="000000"/>
        </w:rPr>
      </w:pPr>
    </w:p>
    <w:tbl>
      <w:tblPr>
        <w:tblW w:w="2943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943"/>
      </w:tblGrid>
      <w:tr w:rsidR="00CC70B4" w14:paraId="2353A83C" w14:textId="77777777" w:rsidTr="00D8136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94E64C" w14:textId="77777777" w:rsidR="00CC70B4" w:rsidRPr="00D81367" w:rsidRDefault="00CC70B4" w:rsidP="00D81367">
            <w:pPr>
              <w:keepNext/>
              <w:widowControl/>
              <w:spacing w:line="276" w:lineRule="auto"/>
              <w:rPr>
                <w:rFonts w:ascii="Georgia" w:hAnsi="Georgia" w:cs="Georgia"/>
                <w:b/>
                <w:smallCaps/>
                <w:color w:val="000000"/>
                <w:sz w:val="24"/>
                <w:szCs w:val="24"/>
              </w:rPr>
            </w:pPr>
            <w:r w:rsidRPr="00D81367">
              <w:rPr>
                <w:rFonts w:ascii="Georgia" w:hAnsi="Georgia" w:cs="Georgia"/>
                <w:b/>
                <w:smallCaps/>
                <w:color w:val="000000"/>
                <w:sz w:val="24"/>
                <w:szCs w:val="24"/>
              </w:rPr>
              <w:t>Esperienza lavorativa</w:t>
            </w:r>
          </w:p>
        </w:tc>
      </w:tr>
    </w:tbl>
    <w:p w14:paraId="5B69C93B" w14:textId="77777777" w:rsidR="00CC70B4" w:rsidRDefault="00CC70B4">
      <w:pPr>
        <w:widowControl/>
        <w:rPr>
          <w:rFonts w:ascii="Georgia" w:hAnsi="Georgia" w:cs="Georgia"/>
          <w:b/>
        </w:rPr>
      </w:pPr>
    </w:p>
    <w:p w14:paraId="0459C88F" w14:textId="77777777" w:rsidR="00CC70B4" w:rsidRDefault="00CC70B4">
      <w:pPr>
        <w:widowControl/>
        <w:rPr>
          <w:rFonts w:ascii="Georgia" w:hAnsi="Georgia" w:cs="Georgia"/>
        </w:rPr>
      </w:pPr>
    </w:p>
    <w:tbl>
      <w:tblPr>
        <w:tblW w:w="10456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C70B4" w14:paraId="12F58DE2" w14:textId="77777777" w:rsidTr="00D8136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36FCD8D" w14:textId="77777777" w:rsidR="00CC70B4" w:rsidRPr="00D81367" w:rsidRDefault="00CC70B4" w:rsidP="00D81367">
            <w:pPr>
              <w:widowControl/>
              <w:spacing w:before="20" w:after="20"/>
              <w:rPr>
                <w:rFonts w:ascii="Georgia" w:hAnsi="Georgia" w:cs="Georgia"/>
                <w:color w:val="000000"/>
                <w:sz w:val="18"/>
                <w:szCs w:val="18"/>
              </w:rPr>
            </w:pPr>
            <w:r w:rsidRPr="00D81367">
              <w:rPr>
                <w:rFonts w:ascii="Georgia" w:hAnsi="Georgia" w:cs="Georgia"/>
                <w:b/>
              </w:rPr>
              <w:t xml:space="preserve">• </w:t>
            </w:r>
            <w:r w:rsidRPr="00D81367">
              <w:rPr>
                <w:rFonts w:ascii="Georgia" w:hAnsi="Georgia" w:cs="Georgia"/>
              </w:rPr>
              <w:t xml:space="preserve">Date (da – </w:t>
            </w:r>
            <w:proofErr w:type="gramStart"/>
            <w:r w:rsidRPr="00D81367">
              <w:rPr>
                <w:rFonts w:ascii="Georgia" w:hAnsi="Georgia" w:cs="Georgia"/>
              </w:rPr>
              <w:t xml:space="preserve">a)   </w:t>
            </w:r>
            <w:proofErr w:type="gramEnd"/>
            <w:r w:rsidRPr="00D81367">
              <w:rPr>
                <w:rFonts w:ascii="Georgia" w:hAnsi="Georgia" w:cs="Georgia"/>
              </w:rPr>
              <w:t xml:space="preserve">                                     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2D4527" w14:textId="77777777" w:rsidR="00CC70B4" w:rsidRPr="00D81367" w:rsidRDefault="00CC70B4" w:rsidP="00D81367">
            <w:pPr>
              <w:widowControl/>
              <w:spacing w:before="20" w:after="20"/>
              <w:rPr>
                <w:rFonts w:ascii="Georgia" w:hAnsi="Georgia" w:cs="Georgia"/>
                <w:i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AC2EC72" w14:textId="77777777" w:rsidR="00CC70B4" w:rsidRPr="00D81367" w:rsidRDefault="00CC70B4" w:rsidP="00D8136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81367">
              <w:rPr>
                <w:rFonts w:ascii="Georgia" w:hAnsi="Georgia" w:cs="Georgia"/>
              </w:rPr>
              <w:t xml:space="preserve">01.09.2018 ad oggi      </w:t>
            </w:r>
          </w:p>
        </w:tc>
      </w:tr>
      <w:tr w:rsidR="00CC70B4" w14:paraId="4D6D32BF" w14:textId="77777777" w:rsidTr="00D8136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50E0FA" w14:textId="77777777" w:rsidR="00CC70B4" w:rsidRPr="00D81367" w:rsidRDefault="00CC70B4" w:rsidP="00D81367">
            <w:pPr>
              <w:widowControl/>
              <w:spacing w:before="20" w:after="20"/>
              <w:rPr>
                <w:rFonts w:ascii="Georgia" w:hAnsi="Georgia" w:cs="Georgia"/>
                <w:color w:val="000000"/>
                <w:sz w:val="18"/>
                <w:szCs w:val="18"/>
              </w:rPr>
            </w:pPr>
            <w:r w:rsidRPr="00D81367">
              <w:rPr>
                <w:rFonts w:ascii="Georgia" w:hAnsi="Georgia" w:cs="Georgia"/>
                <w:b/>
              </w:rPr>
              <w:t xml:space="preserve">• </w:t>
            </w:r>
            <w:r w:rsidRPr="00D81367">
              <w:rPr>
                <w:rFonts w:ascii="Georgia" w:hAnsi="Georgia" w:cs="Georgia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D3DAC5" w14:textId="77777777" w:rsidR="00CC70B4" w:rsidRPr="00D81367" w:rsidRDefault="00CC70B4" w:rsidP="00D81367">
            <w:pPr>
              <w:widowControl/>
              <w:spacing w:before="20" w:after="20"/>
              <w:rPr>
                <w:rFonts w:ascii="Georgia" w:hAnsi="Georgia" w:cs="Georgia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87C8C76" w14:textId="77777777" w:rsidR="00CC70B4" w:rsidRPr="00D81367" w:rsidRDefault="00CC70B4" w:rsidP="00D81367">
            <w:pPr>
              <w:widowControl/>
              <w:spacing w:before="20" w:after="20"/>
              <w:rPr>
                <w:rFonts w:ascii="Georgia" w:hAnsi="Georgia" w:cs="Georgia"/>
              </w:rPr>
            </w:pPr>
            <w:r w:rsidRPr="00D8136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Fondazione IRCCS Ca’ </w:t>
            </w:r>
            <w:proofErr w:type="spellStart"/>
            <w:r w:rsidRPr="00D81367">
              <w:rPr>
                <w:rFonts w:ascii="Calibri" w:hAnsi="Calibri" w:cs="Calibri"/>
                <w:color w:val="000000"/>
                <w:sz w:val="22"/>
                <w:szCs w:val="22"/>
              </w:rPr>
              <w:t>Granda</w:t>
            </w:r>
            <w:proofErr w:type="spellEnd"/>
            <w:r w:rsidRPr="00D81367">
              <w:rPr>
                <w:rFonts w:ascii="Calibri" w:hAnsi="Calibri" w:cs="Calibri"/>
                <w:color w:val="000000"/>
                <w:sz w:val="22"/>
                <w:szCs w:val="22"/>
              </w:rPr>
              <w:t>, Ospedale Maggiore Policlinico (UOSD                             malattie neuromuscolari e rare)</w:t>
            </w:r>
          </w:p>
          <w:p w14:paraId="6D255CFC" w14:textId="77777777" w:rsidR="00CC70B4" w:rsidRPr="00D81367" w:rsidRDefault="00CC70B4" w:rsidP="00D81367">
            <w:pPr>
              <w:widowControl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C70B4" w14:paraId="222A4951" w14:textId="77777777" w:rsidTr="00D8136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40A552" w14:textId="77777777" w:rsidR="00CC70B4" w:rsidRPr="00D81367" w:rsidRDefault="00CC70B4" w:rsidP="00D81367">
            <w:pPr>
              <w:widowControl/>
              <w:spacing w:before="20" w:after="20"/>
              <w:rPr>
                <w:rFonts w:ascii="Georgia" w:hAnsi="Georgia" w:cs="Georgia"/>
                <w:color w:val="000000"/>
              </w:rPr>
            </w:pPr>
            <w:r w:rsidRPr="00D81367">
              <w:rPr>
                <w:rFonts w:ascii="Georgia" w:hAnsi="Georgia" w:cs="Georgia"/>
                <w:b/>
              </w:rPr>
              <w:t xml:space="preserve">• </w:t>
            </w:r>
            <w:r w:rsidRPr="00D81367">
              <w:rPr>
                <w:rFonts w:ascii="Georgia" w:hAnsi="Georgia" w:cs="Georgia"/>
              </w:rPr>
              <w:t xml:space="preserve">Tipo di azienda o settore                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13361F" w14:textId="77777777" w:rsidR="00CC70B4" w:rsidRPr="00D81367" w:rsidRDefault="00CC70B4" w:rsidP="00D81367">
            <w:pPr>
              <w:widowControl/>
              <w:spacing w:before="20" w:after="20"/>
              <w:rPr>
                <w:rFonts w:ascii="Georgia" w:hAnsi="Georgia" w:cs="Georgia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4101C80" w14:textId="77777777" w:rsidR="00CC70B4" w:rsidRPr="00D81367" w:rsidRDefault="00CC70B4" w:rsidP="00D81367">
            <w:pPr>
              <w:widowControl/>
              <w:spacing w:before="20" w:after="20"/>
              <w:rPr>
                <w:rFonts w:ascii="Georgia" w:hAnsi="Georgia" w:cs="Georgia"/>
              </w:rPr>
            </w:pPr>
            <w:r w:rsidRPr="00D81367">
              <w:rPr>
                <w:rFonts w:ascii="Georgia" w:hAnsi="Georgia" w:cs="Georgia"/>
              </w:rPr>
              <w:t xml:space="preserve">Istituto di </w:t>
            </w:r>
            <w:r w:rsidRPr="00D81367">
              <w:rPr>
                <w:rFonts w:ascii="Calibri" w:hAnsi="Calibri" w:cs="Calibri"/>
                <w:color w:val="000000"/>
                <w:sz w:val="22"/>
                <w:szCs w:val="22"/>
              </w:rPr>
              <w:t>Ricerca e Cura a Carattere Scientifico</w:t>
            </w:r>
          </w:p>
          <w:p w14:paraId="29224127" w14:textId="77777777" w:rsidR="00CC70B4" w:rsidRPr="00D81367" w:rsidRDefault="00CC70B4" w:rsidP="00D81367">
            <w:pPr>
              <w:widowControl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C70B4" w14:paraId="2428AD4A" w14:textId="77777777" w:rsidTr="00D8136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4B5B3A" w14:textId="77777777" w:rsidR="00CC70B4" w:rsidRPr="00D81367" w:rsidRDefault="00CC70B4" w:rsidP="00D81367">
            <w:pPr>
              <w:widowControl/>
              <w:spacing w:before="20" w:after="20"/>
              <w:rPr>
                <w:rFonts w:ascii="Georgia" w:hAnsi="Georgia" w:cs="Georgia"/>
                <w:color w:val="000000"/>
                <w:sz w:val="18"/>
                <w:szCs w:val="18"/>
              </w:rPr>
            </w:pPr>
            <w:r w:rsidRPr="00D81367">
              <w:rPr>
                <w:rFonts w:ascii="Georgia" w:hAnsi="Georgia" w:cs="Georgia"/>
                <w:b/>
              </w:rPr>
              <w:t xml:space="preserve">• </w:t>
            </w:r>
            <w:r w:rsidRPr="00D81367">
              <w:rPr>
                <w:rFonts w:ascii="Georgia" w:hAnsi="Georgia" w:cs="Georgia"/>
              </w:rPr>
              <w:t xml:space="preserve">Tipo di impiego                               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F79FC1" w14:textId="77777777" w:rsidR="00CC70B4" w:rsidRPr="00D81367" w:rsidRDefault="00CC70B4" w:rsidP="00D81367">
            <w:pPr>
              <w:widowControl/>
              <w:spacing w:before="20" w:after="20"/>
              <w:rPr>
                <w:rFonts w:ascii="Georgia" w:hAnsi="Georgia" w:cs="Georgia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AB8873B" w14:textId="77777777" w:rsidR="00CC70B4" w:rsidRPr="00D81367" w:rsidRDefault="00CC70B4" w:rsidP="00D81367">
            <w:pPr>
              <w:widowControl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81367">
              <w:rPr>
                <w:rFonts w:ascii="Georgia" w:hAnsi="Georgia" w:cs="Georgia"/>
              </w:rPr>
              <w:t>Borsa di studio</w:t>
            </w:r>
          </w:p>
        </w:tc>
      </w:tr>
      <w:tr w:rsidR="00CC70B4" w14:paraId="176DEC0D" w14:textId="77777777" w:rsidTr="00D81367">
        <w:trPr>
          <w:trHeight w:val="76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8CB4F7" w14:textId="77777777" w:rsidR="00CC70B4" w:rsidRPr="00D81367" w:rsidRDefault="00CC70B4" w:rsidP="00D81367">
            <w:pPr>
              <w:widowControl/>
              <w:spacing w:before="20" w:after="20"/>
              <w:rPr>
                <w:rFonts w:ascii="Georgia" w:hAnsi="Georgia" w:cs="Georgia"/>
                <w:color w:val="000000"/>
                <w:sz w:val="18"/>
                <w:szCs w:val="18"/>
              </w:rPr>
            </w:pPr>
            <w:r w:rsidRPr="00D81367">
              <w:rPr>
                <w:rFonts w:ascii="Georgia" w:hAnsi="Georgia" w:cs="Georgia"/>
                <w:b/>
              </w:rPr>
              <w:t xml:space="preserve">• </w:t>
            </w:r>
            <w:r w:rsidRPr="00D81367">
              <w:rPr>
                <w:rFonts w:ascii="Georgia" w:hAnsi="Georgia" w:cs="Georgia"/>
              </w:rPr>
              <w:t xml:space="preserve">Principali mansioni e responsabilità     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0753B3" w14:textId="77777777" w:rsidR="00CC70B4" w:rsidRPr="00D81367" w:rsidRDefault="00CC70B4" w:rsidP="00D81367">
            <w:pPr>
              <w:widowControl/>
              <w:spacing w:before="20" w:after="20"/>
              <w:rPr>
                <w:rFonts w:ascii="Georgia" w:hAnsi="Georgia" w:cs="Georgia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22F06A" w14:textId="77777777" w:rsidR="00CC70B4" w:rsidRPr="00D81367" w:rsidRDefault="00CC70B4" w:rsidP="00D81367">
            <w:pPr>
              <w:widowControl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81367">
              <w:rPr>
                <w:rFonts w:ascii="Georgia" w:hAnsi="Georgia" w:cs="Georgia"/>
              </w:rPr>
              <w:t xml:space="preserve">Controllo </w:t>
            </w:r>
            <w:proofErr w:type="spellStart"/>
            <w:r w:rsidRPr="00D81367">
              <w:rPr>
                <w:rFonts w:ascii="Georgia" w:hAnsi="Georgia" w:cs="Georgia"/>
              </w:rPr>
              <w:t>qualita’</w:t>
            </w:r>
            <w:proofErr w:type="spellEnd"/>
            <w:r w:rsidRPr="00D81367">
              <w:rPr>
                <w:rFonts w:ascii="Georgia" w:hAnsi="Georgia" w:cs="Georgia"/>
              </w:rPr>
              <w:t xml:space="preserve"> e distribuzione di campioni biologici di pazienti affetti da      malattie rare e </w:t>
            </w:r>
            <w:proofErr w:type="spellStart"/>
            <w:r w:rsidRPr="00D81367">
              <w:rPr>
                <w:rFonts w:ascii="Georgia" w:hAnsi="Georgia" w:cs="Georgia"/>
              </w:rPr>
              <w:t>nuromuscolari</w:t>
            </w:r>
            <w:proofErr w:type="spellEnd"/>
            <w:r w:rsidRPr="00D81367">
              <w:rPr>
                <w:rFonts w:ascii="Georgia" w:hAnsi="Georgia" w:cs="Georgia"/>
              </w:rPr>
              <w:t xml:space="preserve"> </w:t>
            </w:r>
            <w:proofErr w:type="spellStart"/>
            <w:r w:rsidRPr="00D81367">
              <w:rPr>
                <w:rFonts w:ascii="Georgia" w:hAnsi="Georgia" w:cs="Georgia"/>
              </w:rPr>
              <w:t>conervati</w:t>
            </w:r>
            <w:proofErr w:type="spellEnd"/>
            <w:r w:rsidRPr="00D81367">
              <w:rPr>
                <w:rFonts w:ascii="Georgia" w:hAnsi="Georgia" w:cs="Georgia"/>
              </w:rPr>
              <w:t xml:space="preserve"> nella biobanca della UOSD neurologia-malattie neuromuscolari e rare</w:t>
            </w:r>
          </w:p>
        </w:tc>
      </w:tr>
    </w:tbl>
    <w:p w14:paraId="6F056485" w14:textId="77777777" w:rsidR="00CC70B4" w:rsidRDefault="00CC70B4">
      <w:pPr>
        <w:widowControl/>
        <w:rPr>
          <w:rFonts w:ascii="Georgia" w:hAnsi="Georgia" w:cs="Georgia"/>
          <w:b/>
        </w:rPr>
      </w:pPr>
    </w:p>
    <w:p w14:paraId="3CEE2C31" w14:textId="77777777" w:rsidR="00CC70B4" w:rsidRDefault="00CC70B4">
      <w:pPr>
        <w:widowControl/>
        <w:rPr>
          <w:rFonts w:ascii="Georgia" w:hAnsi="Georgia" w:cs="Georgia"/>
          <w:color w:val="000000"/>
        </w:rPr>
      </w:pPr>
      <w:r>
        <w:rPr>
          <w:rFonts w:ascii="Georgia" w:hAnsi="Georgia" w:cs="Georgia"/>
          <w:b/>
          <w:color w:val="000000"/>
        </w:rPr>
        <w:tab/>
      </w:r>
    </w:p>
    <w:tbl>
      <w:tblPr>
        <w:tblW w:w="10456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942"/>
        <w:gridCol w:w="250"/>
        <w:gridCol w:w="34"/>
        <w:gridCol w:w="7230"/>
      </w:tblGrid>
      <w:tr w:rsidR="00CC70B4" w14:paraId="12CDBC9A" w14:textId="77777777" w:rsidTr="00D8136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22209B" w14:textId="77777777" w:rsidR="00CC70B4" w:rsidRPr="00D81367" w:rsidRDefault="00CC70B4" w:rsidP="00D81367">
            <w:pPr>
              <w:widowControl/>
              <w:spacing w:before="20" w:after="20"/>
              <w:rPr>
                <w:rFonts w:ascii="Georgia" w:hAnsi="Georgia" w:cs="Georgia"/>
                <w:color w:val="000000"/>
                <w:sz w:val="18"/>
                <w:szCs w:val="18"/>
              </w:rPr>
            </w:pPr>
            <w:r w:rsidRPr="00D81367">
              <w:rPr>
                <w:rFonts w:ascii="Georgia" w:hAnsi="Georgia" w:cs="Georgia"/>
                <w:b/>
                <w:color w:val="000000"/>
              </w:rPr>
              <w:t xml:space="preserve">• </w:t>
            </w:r>
            <w:r w:rsidRPr="00D81367">
              <w:rPr>
                <w:rFonts w:ascii="Georgia" w:hAnsi="Georgia" w:cs="Georgia"/>
                <w:color w:val="000000"/>
              </w:rPr>
              <w:t>Date (da – a)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4994C0" w14:textId="77777777" w:rsidR="00CC70B4" w:rsidRPr="00D81367" w:rsidRDefault="00CC70B4" w:rsidP="00D81367">
            <w:pPr>
              <w:widowControl/>
              <w:spacing w:before="20" w:after="20"/>
              <w:rPr>
                <w:rFonts w:ascii="Georgia" w:hAnsi="Georgia" w:cs="Georgia"/>
                <w:i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1DC7DAA" w14:textId="77777777" w:rsidR="00CC70B4" w:rsidRPr="00D81367" w:rsidRDefault="00CC70B4" w:rsidP="00D8136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81367">
              <w:rPr>
                <w:rFonts w:ascii="Calibri" w:hAnsi="Calibri" w:cs="Calibri"/>
                <w:sz w:val="22"/>
                <w:szCs w:val="22"/>
              </w:rPr>
              <w:t>03.2008 al 07.2016</w:t>
            </w:r>
          </w:p>
        </w:tc>
      </w:tr>
      <w:tr w:rsidR="00CC70B4" w14:paraId="5398548A" w14:textId="77777777" w:rsidTr="00D8136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9C90B40" w14:textId="77777777" w:rsidR="00CC70B4" w:rsidRPr="00D81367" w:rsidRDefault="00CC70B4" w:rsidP="00D81367">
            <w:pPr>
              <w:widowControl/>
              <w:spacing w:before="20" w:after="20"/>
              <w:rPr>
                <w:rFonts w:ascii="Georgia" w:hAnsi="Georgia" w:cs="Georgia"/>
                <w:color w:val="000000"/>
              </w:rPr>
            </w:pPr>
            <w:r w:rsidRPr="00D81367">
              <w:rPr>
                <w:rFonts w:ascii="Georgia" w:hAnsi="Georgia" w:cs="Georgia"/>
                <w:b/>
                <w:color w:val="000000"/>
              </w:rPr>
              <w:t xml:space="preserve">• </w:t>
            </w:r>
            <w:r w:rsidRPr="00D81367">
              <w:rPr>
                <w:rFonts w:ascii="Georgia" w:hAnsi="Georgia" w:cs="Georgia"/>
                <w:color w:val="000000"/>
              </w:rPr>
              <w:t>Nome e indirizzo del datore di lavoro</w:t>
            </w:r>
          </w:p>
          <w:p w14:paraId="30C19601" w14:textId="77777777" w:rsidR="00CC70B4" w:rsidRPr="00D81367" w:rsidRDefault="00CC70B4" w:rsidP="00D81367">
            <w:pPr>
              <w:widowControl/>
              <w:spacing w:before="20" w:after="20"/>
              <w:rPr>
                <w:rFonts w:ascii="Georgia" w:hAnsi="Georgia" w:cs="Georgia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A472AB" w14:textId="77777777" w:rsidR="00CC70B4" w:rsidRPr="00D81367" w:rsidRDefault="00CC70B4" w:rsidP="00D81367">
            <w:pPr>
              <w:widowControl/>
              <w:spacing w:before="20" w:after="20"/>
              <w:rPr>
                <w:rFonts w:ascii="Georgia" w:hAnsi="Georgia" w:cs="Georgia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8CFB67A" w14:textId="77777777" w:rsidR="00CC70B4" w:rsidRPr="00D81367" w:rsidRDefault="00CC70B4" w:rsidP="00D81367">
            <w:pPr>
              <w:widowControl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8136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Fondazione Telethon con sede in Roma via Carlo Spinola, 16 </w:t>
            </w:r>
          </w:p>
        </w:tc>
      </w:tr>
      <w:tr w:rsidR="00CC70B4" w14:paraId="089364E3" w14:textId="77777777" w:rsidTr="00D8136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F01378" w14:textId="77777777" w:rsidR="00CC70B4" w:rsidRPr="00D81367" w:rsidRDefault="00CC70B4" w:rsidP="00D81367">
            <w:pPr>
              <w:widowControl/>
              <w:spacing w:before="20" w:after="20"/>
              <w:rPr>
                <w:rFonts w:ascii="Georgia" w:hAnsi="Georgia" w:cs="Georgia"/>
                <w:color w:val="000000"/>
              </w:rPr>
            </w:pPr>
            <w:r w:rsidRPr="00D81367">
              <w:rPr>
                <w:rFonts w:ascii="Georgia" w:hAnsi="Georgia" w:cs="Georgia"/>
                <w:b/>
                <w:color w:val="000000"/>
              </w:rPr>
              <w:t xml:space="preserve">• </w:t>
            </w:r>
            <w:r w:rsidRPr="00D81367">
              <w:rPr>
                <w:rFonts w:ascii="Georgia" w:hAnsi="Georgia" w:cs="Georgia"/>
                <w:color w:val="000000"/>
              </w:rPr>
              <w:t>Tipo di azienda o settore</w:t>
            </w:r>
          </w:p>
          <w:p w14:paraId="36279432" w14:textId="77777777" w:rsidR="00CC70B4" w:rsidRPr="00D81367" w:rsidRDefault="00CC70B4" w:rsidP="00D81367">
            <w:pPr>
              <w:widowControl/>
              <w:spacing w:before="20" w:after="20"/>
              <w:rPr>
                <w:rFonts w:ascii="Georgia" w:hAnsi="Georgia" w:cs="Georgia"/>
                <w:color w:val="00000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6D2572" w14:textId="77777777" w:rsidR="00CC70B4" w:rsidRPr="00D81367" w:rsidRDefault="00CC70B4" w:rsidP="00D81367">
            <w:pPr>
              <w:widowControl/>
              <w:spacing w:before="20" w:after="20"/>
              <w:rPr>
                <w:rFonts w:ascii="Georgia" w:hAnsi="Georgia" w:cs="Georgia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4253BE" w14:textId="77777777" w:rsidR="00CC70B4" w:rsidRPr="00D81367" w:rsidRDefault="00CC70B4" w:rsidP="00D81367">
            <w:pPr>
              <w:widowControl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81367">
              <w:rPr>
                <w:rFonts w:ascii="Calibri" w:hAnsi="Calibri" w:cs="Calibri"/>
                <w:color w:val="000000"/>
                <w:sz w:val="22"/>
                <w:szCs w:val="22"/>
              </w:rPr>
              <w:t>ente senza scopo di lucro riconosciuto dal Ministero dell'Università e della Ricerca Scientifica e Tecnologica</w:t>
            </w:r>
          </w:p>
        </w:tc>
      </w:tr>
      <w:tr w:rsidR="00CC70B4" w14:paraId="5CBEE4CC" w14:textId="77777777" w:rsidTr="00D8136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92092C" w14:textId="77777777" w:rsidR="00CC70B4" w:rsidRPr="00D81367" w:rsidRDefault="00CC70B4" w:rsidP="00D81367">
            <w:pPr>
              <w:widowControl/>
              <w:spacing w:before="20" w:after="20"/>
              <w:rPr>
                <w:rFonts w:ascii="Georgia" w:hAnsi="Georgia" w:cs="Georgia"/>
                <w:color w:val="000000"/>
              </w:rPr>
            </w:pPr>
            <w:r w:rsidRPr="00D81367">
              <w:rPr>
                <w:rFonts w:ascii="Georgia" w:hAnsi="Georgia" w:cs="Georgia"/>
                <w:b/>
                <w:color w:val="000000"/>
              </w:rPr>
              <w:t xml:space="preserve">• </w:t>
            </w:r>
            <w:r w:rsidRPr="00D81367">
              <w:rPr>
                <w:rFonts w:ascii="Georgia" w:hAnsi="Georgia" w:cs="Georgia"/>
                <w:color w:val="000000"/>
              </w:rPr>
              <w:t>Tipo di impiego</w:t>
            </w:r>
          </w:p>
          <w:p w14:paraId="12769303" w14:textId="77777777" w:rsidR="00CC70B4" w:rsidRPr="00D81367" w:rsidRDefault="00CC70B4" w:rsidP="00D81367">
            <w:pPr>
              <w:widowControl/>
              <w:spacing w:before="20" w:after="20"/>
              <w:rPr>
                <w:rFonts w:ascii="Georgia" w:hAnsi="Georgia" w:cs="Georgia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F28C24" w14:textId="77777777" w:rsidR="00CC70B4" w:rsidRPr="00D81367" w:rsidRDefault="00CC70B4" w:rsidP="00D81367">
            <w:pPr>
              <w:widowControl/>
              <w:spacing w:before="20" w:after="20"/>
              <w:rPr>
                <w:rFonts w:ascii="Georgia" w:hAnsi="Georgia" w:cs="Georgia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F727CF" w14:textId="77777777" w:rsidR="00CC70B4" w:rsidRPr="00D81367" w:rsidRDefault="00CC70B4" w:rsidP="00D81367">
            <w:pPr>
              <w:widowControl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81367">
              <w:rPr>
                <w:rFonts w:ascii="Calibri" w:hAnsi="Calibri" w:cs="Calibri"/>
                <w:color w:val="000000"/>
                <w:sz w:val="22"/>
                <w:szCs w:val="22"/>
              </w:rPr>
              <w:t>Contratto di collaborazione a progetto</w:t>
            </w:r>
          </w:p>
        </w:tc>
      </w:tr>
      <w:tr w:rsidR="00CC70B4" w14:paraId="0D536879" w14:textId="77777777" w:rsidTr="00D81367">
        <w:trPr>
          <w:trHeight w:val="76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25C5395" w14:textId="77777777" w:rsidR="00CC70B4" w:rsidRPr="00D81367" w:rsidRDefault="00CC70B4" w:rsidP="00D81367">
            <w:pPr>
              <w:widowControl/>
              <w:spacing w:before="20" w:after="20"/>
              <w:rPr>
                <w:rFonts w:ascii="Georgia" w:hAnsi="Georgia" w:cs="Georgia"/>
                <w:color w:val="000000"/>
                <w:sz w:val="18"/>
                <w:szCs w:val="18"/>
              </w:rPr>
            </w:pPr>
            <w:r w:rsidRPr="00D81367">
              <w:rPr>
                <w:rFonts w:ascii="Georgia" w:hAnsi="Georgia" w:cs="Georgia"/>
                <w:b/>
                <w:color w:val="000000"/>
              </w:rPr>
              <w:t xml:space="preserve">• </w:t>
            </w:r>
            <w:r w:rsidRPr="00D81367">
              <w:rPr>
                <w:rFonts w:ascii="Georgia" w:hAnsi="Georgia" w:cs="Georgia"/>
                <w:color w:val="000000"/>
              </w:rPr>
              <w:t>Principali mansioni e responsabilità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FF3D11" w14:textId="77777777" w:rsidR="00CC70B4" w:rsidRPr="00D81367" w:rsidRDefault="00CC70B4" w:rsidP="00D81367">
            <w:pPr>
              <w:widowControl/>
              <w:spacing w:before="20" w:after="20"/>
              <w:rPr>
                <w:rFonts w:ascii="Georgia" w:hAnsi="Georgia" w:cs="Georgia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D68905" w14:textId="77777777" w:rsidR="00CC70B4" w:rsidRPr="00D81367" w:rsidRDefault="00CC70B4" w:rsidP="00D81367">
            <w:pPr>
              <w:widowControl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8136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attività di laboratorio nell'ambito del controllo diagnostico morfologico </w:t>
            </w:r>
            <w:proofErr w:type="gramStart"/>
            <w:r w:rsidRPr="00D81367">
              <w:rPr>
                <w:rFonts w:ascii="Calibri" w:hAnsi="Calibri" w:cs="Calibri"/>
                <w:color w:val="000000"/>
                <w:sz w:val="22"/>
                <w:szCs w:val="22"/>
              </w:rPr>
              <w:t>e  gestione</w:t>
            </w:r>
            <w:proofErr w:type="gramEnd"/>
            <w:r w:rsidRPr="00D8136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dei campioni stoccati nella Biobanca tessuti Telethon ( nervo periferico, DNA e colture cellulari) presso </w:t>
            </w:r>
            <w:smartTag w:uri="urn:schemas-microsoft-com:office:smarttags" w:element="PersonName">
              <w:smartTagPr>
                <w:attr w:name="ProductID" w:val="la Fondazione IRCCS"/>
              </w:smartTagPr>
              <w:r w:rsidRPr="00D81367">
                <w:rPr>
                  <w:rFonts w:ascii="Calibri" w:hAnsi="Calibri" w:cs="Calibri"/>
                  <w:color w:val="000000"/>
                  <w:sz w:val="22"/>
                  <w:szCs w:val="22"/>
                </w:rPr>
                <w:t>la Fondazione IRCCS</w:t>
              </w:r>
            </w:smartTag>
            <w:r w:rsidRPr="00D8136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Ca' </w:t>
            </w:r>
            <w:proofErr w:type="spellStart"/>
            <w:r w:rsidRPr="00D81367">
              <w:rPr>
                <w:rFonts w:ascii="Calibri" w:hAnsi="Calibri" w:cs="Calibri"/>
                <w:color w:val="000000"/>
                <w:sz w:val="22"/>
                <w:szCs w:val="22"/>
              </w:rPr>
              <w:t>Granda</w:t>
            </w:r>
            <w:proofErr w:type="spellEnd"/>
            <w:r w:rsidRPr="00D8136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Ospedale Maggiore Policlinico Milano</w:t>
            </w:r>
          </w:p>
        </w:tc>
      </w:tr>
      <w:tr w:rsidR="00CC70B4" w14:paraId="59C86331" w14:textId="77777777" w:rsidTr="00D81367"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14:paraId="53DBB3C3" w14:textId="77777777" w:rsidR="00CC70B4" w:rsidRPr="00D81367" w:rsidRDefault="00CC70B4" w:rsidP="00D81367">
            <w:pPr>
              <w:widowControl/>
              <w:spacing w:before="20" w:after="20" w:line="276" w:lineRule="auto"/>
              <w:rPr>
                <w:rFonts w:ascii="Georgia" w:hAnsi="Georgia" w:cs="Georgia"/>
                <w:color w:val="000000"/>
              </w:rPr>
            </w:pPr>
            <w:r w:rsidRPr="00D81367">
              <w:rPr>
                <w:rFonts w:ascii="Georgia" w:hAnsi="Georgia" w:cs="Georgia"/>
                <w:b/>
                <w:color w:val="000000"/>
              </w:rPr>
              <w:lastRenderedPageBreak/>
              <w:t xml:space="preserve">• </w:t>
            </w:r>
            <w:r w:rsidRPr="00D81367">
              <w:rPr>
                <w:rFonts w:ascii="Georgia" w:hAnsi="Georgia" w:cs="Georgia"/>
                <w:color w:val="000000"/>
              </w:rPr>
              <w:t>Date (da – a)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2E8C1675" w14:textId="77777777" w:rsidR="00CC70B4" w:rsidRPr="00D81367" w:rsidRDefault="00CC70B4" w:rsidP="00D81367">
            <w:pPr>
              <w:widowControl/>
              <w:spacing w:before="20" w:after="20" w:line="276" w:lineRule="auto"/>
              <w:rPr>
                <w:rFonts w:ascii="Georgia" w:hAnsi="Georgia" w:cs="Georgia"/>
                <w:color w:val="000000"/>
              </w:rPr>
            </w:pPr>
          </w:p>
        </w:tc>
        <w:tc>
          <w:tcPr>
            <w:tcW w:w="7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465F71" w14:textId="77777777" w:rsidR="00CC70B4" w:rsidRPr="00D81367" w:rsidRDefault="00CC70B4" w:rsidP="00D81367">
            <w:pPr>
              <w:widowControl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81367">
              <w:rPr>
                <w:rFonts w:ascii="Calibri" w:hAnsi="Calibri" w:cs="Calibri"/>
                <w:color w:val="000000"/>
                <w:sz w:val="22"/>
                <w:szCs w:val="22"/>
              </w:rPr>
              <w:t>2002-2008</w:t>
            </w:r>
          </w:p>
        </w:tc>
      </w:tr>
      <w:tr w:rsidR="00CC70B4" w14:paraId="00B8EEFD" w14:textId="77777777" w:rsidTr="00D81367"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14:paraId="77923347" w14:textId="77777777" w:rsidR="00CC70B4" w:rsidRPr="00D81367" w:rsidRDefault="00CC70B4" w:rsidP="00D81367">
            <w:pPr>
              <w:widowControl/>
              <w:spacing w:before="20" w:after="20" w:line="276" w:lineRule="auto"/>
              <w:rPr>
                <w:rFonts w:ascii="Georgia" w:hAnsi="Georgia" w:cs="Georgia"/>
                <w:color w:val="000000"/>
              </w:rPr>
            </w:pPr>
            <w:r w:rsidRPr="00D81367">
              <w:rPr>
                <w:rFonts w:ascii="Georgia" w:hAnsi="Georgia" w:cs="Georgia"/>
                <w:b/>
                <w:color w:val="000000"/>
              </w:rPr>
              <w:t xml:space="preserve">• </w:t>
            </w:r>
            <w:r w:rsidRPr="00D81367">
              <w:rPr>
                <w:rFonts w:ascii="Georgia" w:hAnsi="Georgia" w:cs="Georgia"/>
                <w:color w:val="000000"/>
              </w:rPr>
              <w:t>Nome e indirizzo del datore di lavoro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3EC61AE3" w14:textId="77777777" w:rsidR="00CC70B4" w:rsidRPr="00D81367" w:rsidRDefault="00CC70B4" w:rsidP="00D81367">
            <w:pPr>
              <w:widowControl/>
              <w:spacing w:before="20" w:after="20" w:line="276" w:lineRule="auto"/>
              <w:rPr>
                <w:rFonts w:ascii="Georgia" w:hAnsi="Georgia" w:cs="Georgia"/>
                <w:color w:val="000000"/>
              </w:rPr>
            </w:pPr>
          </w:p>
        </w:tc>
        <w:tc>
          <w:tcPr>
            <w:tcW w:w="7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02461D" w14:textId="77777777" w:rsidR="00CC70B4" w:rsidRPr="00D81367" w:rsidRDefault="00CC70B4" w:rsidP="00D81367">
            <w:pPr>
              <w:widowControl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8136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Fondazione IRCCS Ca’ </w:t>
            </w:r>
            <w:proofErr w:type="spellStart"/>
            <w:r w:rsidRPr="00D81367">
              <w:rPr>
                <w:rFonts w:ascii="Calibri" w:hAnsi="Calibri" w:cs="Calibri"/>
                <w:color w:val="000000"/>
                <w:sz w:val="22"/>
                <w:szCs w:val="22"/>
              </w:rPr>
              <w:t>Granda</w:t>
            </w:r>
            <w:proofErr w:type="spellEnd"/>
            <w:r w:rsidRPr="00D81367">
              <w:rPr>
                <w:rFonts w:ascii="Calibri" w:hAnsi="Calibri" w:cs="Calibri"/>
                <w:color w:val="000000"/>
                <w:sz w:val="22"/>
                <w:szCs w:val="22"/>
              </w:rPr>
              <w:t>, Ospedale Maggiore Policlinico (UOS diagnostica delle malattie neuromuscolari)</w:t>
            </w:r>
          </w:p>
          <w:p w14:paraId="5F48A398" w14:textId="77777777" w:rsidR="00CC70B4" w:rsidRPr="00D81367" w:rsidRDefault="00CC70B4" w:rsidP="00D81367">
            <w:pPr>
              <w:widowControl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81367">
              <w:rPr>
                <w:rFonts w:ascii="Calibri" w:hAnsi="Calibri" w:cs="Calibri"/>
                <w:color w:val="000000"/>
                <w:sz w:val="22"/>
                <w:szCs w:val="22"/>
              </w:rPr>
              <w:t>via Francesco Sforza 35 20122 Milano</w:t>
            </w:r>
          </w:p>
        </w:tc>
      </w:tr>
      <w:tr w:rsidR="00CC70B4" w14:paraId="7583F711" w14:textId="77777777" w:rsidTr="00D81367"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14:paraId="51B5218C" w14:textId="77777777" w:rsidR="00CC70B4" w:rsidRPr="00D81367" w:rsidRDefault="00CC70B4" w:rsidP="00D81367">
            <w:pPr>
              <w:widowControl/>
              <w:spacing w:before="20" w:after="20" w:line="276" w:lineRule="auto"/>
              <w:rPr>
                <w:rFonts w:ascii="Georgia" w:hAnsi="Georgia" w:cs="Georgia"/>
                <w:color w:val="000000"/>
              </w:rPr>
            </w:pPr>
            <w:r w:rsidRPr="00D81367">
              <w:rPr>
                <w:rFonts w:ascii="Georgia" w:hAnsi="Georgia" w:cs="Georgia"/>
                <w:b/>
                <w:color w:val="000000"/>
              </w:rPr>
              <w:t xml:space="preserve">• </w:t>
            </w:r>
            <w:r w:rsidRPr="00D81367">
              <w:rPr>
                <w:rFonts w:ascii="Georgia" w:hAnsi="Georgia" w:cs="Georgia"/>
                <w:color w:val="000000"/>
              </w:rPr>
              <w:t>Tipo di azienda o settore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2CD4D632" w14:textId="77777777" w:rsidR="00CC70B4" w:rsidRPr="00D81367" w:rsidRDefault="00CC70B4" w:rsidP="00D81367">
            <w:pPr>
              <w:widowControl/>
              <w:spacing w:before="20" w:after="20" w:line="276" w:lineRule="auto"/>
              <w:rPr>
                <w:rFonts w:ascii="Georgia" w:hAnsi="Georgia" w:cs="Georgia"/>
                <w:color w:val="000000"/>
              </w:rPr>
            </w:pPr>
          </w:p>
        </w:tc>
        <w:tc>
          <w:tcPr>
            <w:tcW w:w="7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2A1566" w14:textId="77777777" w:rsidR="00CC70B4" w:rsidRPr="00D81367" w:rsidRDefault="00CC70B4" w:rsidP="00D81367">
            <w:pPr>
              <w:widowControl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81367">
              <w:rPr>
                <w:rFonts w:ascii="Calibri" w:hAnsi="Calibri" w:cs="Calibri"/>
                <w:color w:val="000000"/>
                <w:sz w:val="22"/>
                <w:szCs w:val="22"/>
              </w:rPr>
              <w:t>Istituto di Ricerca e Cura a Carattere Scientifico</w:t>
            </w:r>
          </w:p>
        </w:tc>
      </w:tr>
      <w:tr w:rsidR="00CC70B4" w14:paraId="703CFC1F" w14:textId="77777777" w:rsidTr="00D81367"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14:paraId="62AA41AF" w14:textId="77777777" w:rsidR="00CC70B4" w:rsidRPr="00D81367" w:rsidRDefault="00CC70B4" w:rsidP="00D81367">
            <w:pPr>
              <w:widowControl/>
              <w:spacing w:before="20" w:after="20" w:line="276" w:lineRule="auto"/>
              <w:rPr>
                <w:rFonts w:ascii="Georgia" w:hAnsi="Georgia" w:cs="Georgia"/>
                <w:color w:val="000000"/>
              </w:rPr>
            </w:pPr>
            <w:r w:rsidRPr="00D81367">
              <w:rPr>
                <w:rFonts w:ascii="Georgia" w:hAnsi="Georgia" w:cs="Georgia"/>
                <w:b/>
                <w:color w:val="000000"/>
              </w:rPr>
              <w:t xml:space="preserve">• </w:t>
            </w:r>
            <w:r w:rsidRPr="00D81367">
              <w:rPr>
                <w:rFonts w:ascii="Georgia" w:hAnsi="Georgia" w:cs="Georgia"/>
                <w:color w:val="000000"/>
              </w:rPr>
              <w:t>Tipo di impiego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38A6AFD1" w14:textId="77777777" w:rsidR="00CC70B4" w:rsidRPr="00D81367" w:rsidRDefault="00CC70B4" w:rsidP="00D81367">
            <w:pPr>
              <w:widowControl/>
              <w:spacing w:before="20" w:after="20" w:line="276" w:lineRule="auto"/>
              <w:rPr>
                <w:rFonts w:ascii="Georgia" w:hAnsi="Georgia" w:cs="Georgia"/>
                <w:color w:val="000000"/>
                <w:highlight w:val="yellow"/>
              </w:rPr>
            </w:pPr>
          </w:p>
        </w:tc>
        <w:tc>
          <w:tcPr>
            <w:tcW w:w="7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B3A536" w14:textId="77777777" w:rsidR="00CC70B4" w:rsidRPr="00D81367" w:rsidRDefault="00CC70B4" w:rsidP="00D81367">
            <w:pPr>
              <w:widowControl/>
              <w:spacing w:before="20" w:after="2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81367">
              <w:rPr>
                <w:rFonts w:ascii="Calibri" w:hAnsi="Calibri" w:cs="Calibri"/>
                <w:color w:val="000000"/>
                <w:sz w:val="22"/>
                <w:szCs w:val="22"/>
              </w:rPr>
              <w:t>Borsa di Studio</w:t>
            </w:r>
          </w:p>
          <w:p w14:paraId="1FD602FA" w14:textId="77777777" w:rsidR="00CC70B4" w:rsidRPr="00D81367" w:rsidRDefault="00CC70B4" w:rsidP="00D81367">
            <w:pPr>
              <w:widowControl/>
              <w:spacing w:before="20" w:after="2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C70B4" w14:paraId="4C08D456" w14:textId="77777777" w:rsidTr="00D81367"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14:paraId="6EA12027" w14:textId="77777777" w:rsidR="00CC70B4" w:rsidRPr="00D81367" w:rsidRDefault="00CC70B4" w:rsidP="00D81367">
            <w:pPr>
              <w:widowControl/>
              <w:spacing w:before="20" w:after="20" w:line="276" w:lineRule="auto"/>
              <w:rPr>
                <w:rFonts w:ascii="Georgia" w:hAnsi="Georgia" w:cs="Georgia"/>
                <w:color w:val="000000"/>
              </w:rPr>
            </w:pPr>
            <w:r w:rsidRPr="00D81367">
              <w:rPr>
                <w:rFonts w:ascii="Georgia" w:hAnsi="Georgia" w:cs="Georgia"/>
                <w:b/>
                <w:color w:val="000000"/>
              </w:rPr>
              <w:t xml:space="preserve">• </w:t>
            </w:r>
            <w:r w:rsidRPr="00D81367">
              <w:rPr>
                <w:rFonts w:ascii="Georgia" w:hAnsi="Georgia" w:cs="Georgia"/>
                <w:color w:val="000000"/>
              </w:rPr>
              <w:t>Principali mansioni e responsabilità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365B71C7" w14:textId="77777777" w:rsidR="00CC70B4" w:rsidRPr="00D81367" w:rsidRDefault="00CC70B4" w:rsidP="00D81367">
            <w:pPr>
              <w:widowControl/>
              <w:spacing w:before="20" w:after="20" w:line="276" w:lineRule="auto"/>
              <w:rPr>
                <w:rFonts w:ascii="Georgia" w:hAnsi="Georgia" w:cs="Georgia"/>
                <w:color w:val="000000"/>
                <w:highlight w:val="yellow"/>
              </w:rPr>
            </w:pPr>
          </w:p>
        </w:tc>
        <w:tc>
          <w:tcPr>
            <w:tcW w:w="7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28B1A3" w14:textId="77777777" w:rsidR="00CC70B4" w:rsidRPr="00D81367" w:rsidRDefault="00CC70B4" w:rsidP="00D81367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81367">
              <w:rPr>
                <w:rFonts w:ascii="Calibri" w:hAnsi="Calibri" w:cs="Calibri"/>
                <w:sz w:val="22"/>
                <w:szCs w:val="22"/>
              </w:rPr>
              <w:t>Attività di Ricerca Scientifica,</w:t>
            </w:r>
          </w:p>
          <w:p w14:paraId="4D33ABF5" w14:textId="77777777" w:rsidR="00CC70B4" w:rsidRPr="00D81367" w:rsidRDefault="00CC70B4" w:rsidP="00D81367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81367">
              <w:rPr>
                <w:rFonts w:ascii="Calibri" w:hAnsi="Calibri" w:cs="Calibri"/>
                <w:sz w:val="22"/>
                <w:szCs w:val="22"/>
              </w:rPr>
              <w:t xml:space="preserve">Attività di diagnostica delle malattie neuromuscolari in biopsie di tessuto muscolare scheletrico e in biopsie di nervo periferico mediante Microscopia Elettronica. </w:t>
            </w:r>
          </w:p>
          <w:p w14:paraId="5258A5A7" w14:textId="77777777" w:rsidR="00CC70B4" w:rsidRPr="00D81367" w:rsidRDefault="00CC70B4" w:rsidP="00D81367">
            <w:pPr>
              <w:widowControl/>
              <w:spacing w:before="20" w:after="2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8136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Preparazione dei Campioni: le biopsie di nervo periferico sono studiate mediante analisi </w:t>
            </w:r>
            <w:proofErr w:type="spellStart"/>
            <w:r w:rsidRPr="00D81367">
              <w:rPr>
                <w:rFonts w:ascii="Calibri" w:hAnsi="Calibri" w:cs="Calibri"/>
                <w:color w:val="000000"/>
                <w:sz w:val="22"/>
                <w:szCs w:val="22"/>
              </w:rPr>
              <w:t>morfometrica</w:t>
            </w:r>
            <w:proofErr w:type="spellEnd"/>
            <w:r w:rsidRPr="00D8136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delle densità </w:t>
            </w:r>
            <w:proofErr w:type="spellStart"/>
            <w:r w:rsidRPr="00D81367">
              <w:rPr>
                <w:rFonts w:ascii="Calibri" w:hAnsi="Calibri" w:cs="Calibri"/>
                <w:color w:val="000000"/>
                <w:sz w:val="22"/>
                <w:szCs w:val="22"/>
              </w:rPr>
              <w:t>fibrali</w:t>
            </w:r>
            <w:proofErr w:type="spellEnd"/>
            <w:r w:rsidRPr="00D8136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 studio della singola fibra nervosa dissociata con la tecnica del </w:t>
            </w:r>
            <w:proofErr w:type="spellStart"/>
            <w:r w:rsidRPr="00D81367">
              <w:rPr>
                <w:rFonts w:ascii="Calibri" w:hAnsi="Calibri" w:cs="Calibri"/>
                <w:color w:val="000000"/>
                <w:sz w:val="22"/>
                <w:szCs w:val="22"/>
              </w:rPr>
              <w:t>Teasing</w:t>
            </w:r>
            <w:proofErr w:type="spellEnd"/>
            <w:r w:rsidRPr="00D8136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; le </w:t>
            </w:r>
            <w:proofErr w:type="spellStart"/>
            <w:r w:rsidRPr="00D81367">
              <w:rPr>
                <w:rFonts w:ascii="Calibri" w:hAnsi="Calibri" w:cs="Calibri"/>
                <w:color w:val="000000"/>
                <w:sz w:val="22"/>
                <w:szCs w:val="22"/>
              </w:rPr>
              <w:t>biopise</w:t>
            </w:r>
            <w:proofErr w:type="spellEnd"/>
            <w:r w:rsidRPr="00D8136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di muscolo scheletrico sono studiate mediante l’allestimento di sezioni </w:t>
            </w:r>
            <w:proofErr w:type="spellStart"/>
            <w:r w:rsidRPr="00D81367">
              <w:rPr>
                <w:rFonts w:ascii="Calibri" w:hAnsi="Calibri" w:cs="Calibri"/>
                <w:color w:val="000000"/>
                <w:sz w:val="22"/>
                <w:szCs w:val="22"/>
              </w:rPr>
              <w:t>semifini</w:t>
            </w:r>
            <w:proofErr w:type="spellEnd"/>
            <w:r w:rsidRPr="00D8136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 ultrafini. Osservazione al Microscopio Elettronico e stesura del Referto.</w:t>
            </w:r>
          </w:p>
          <w:p w14:paraId="2DD7D4BB" w14:textId="77777777" w:rsidR="00CC70B4" w:rsidRPr="00D81367" w:rsidRDefault="00CC70B4" w:rsidP="00D81367">
            <w:pPr>
              <w:widowControl/>
              <w:spacing w:before="20" w:after="2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09C6CF3F" w14:textId="77777777" w:rsidR="00CC70B4" w:rsidRDefault="00CC70B4">
      <w:pPr>
        <w:widowControl/>
        <w:spacing w:line="276" w:lineRule="auto"/>
        <w:rPr>
          <w:rFonts w:ascii="Georgia" w:hAnsi="Georgia" w:cs="Georgia"/>
          <w:color w:val="000000"/>
        </w:rPr>
      </w:pPr>
    </w:p>
    <w:tbl>
      <w:tblPr>
        <w:tblW w:w="10456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C70B4" w14:paraId="1D266496" w14:textId="77777777" w:rsidTr="00D8136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095BDC" w14:textId="77777777" w:rsidR="00CC70B4" w:rsidRPr="00D81367" w:rsidRDefault="00CC70B4" w:rsidP="00D81367">
            <w:pPr>
              <w:widowControl/>
              <w:spacing w:before="20" w:after="20" w:line="276" w:lineRule="auto"/>
              <w:rPr>
                <w:rFonts w:ascii="Georgia" w:hAnsi="Georgia" w:cs="Georgia"/>
                <w:color w:val="000000"/>
              </w:rPr>
            </w:pPr>
            <w:r w:rsidRPr="00D81367">
              <w:rPr>
                <w:rFonts w:ascii="Georgia" w:hAnsi="Georgia" w:cs="Georgia"/>
                <w:b/>
                <w:color w:val="000000"/>
              </w:rPr>
              <w:t xml:space="preserve">• </w:t>
            </w:r>
            <w:r w:rsidRPr="00D81367">
              <w:rPr>
                <w:rFonts w:ascii="Georgia" w:hAnsi="Georgia" w:cs="Georgia"/>
                <w:color w:val="000000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15D4B3" w14:textId="77777777" w:rsidR="00CC70B4" w:rsidRPr="00D81367" w:rsidRDefault="00CC70B4" w:rsidP="00D81367">
            <w:pPr>
              <w:widowControl/>
              <w:spacing w:before="20" w:after="20" w:line="276" w:lineRule="auto"/>
              <w:rPr>
                <w:rFonts w:ascii="Georgia" w:hAnsi="Georgia" w:cs="Georgia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D8D9F55" w14:textId="77777777" w:rsidR="00CC70B4" w:rsidRPr="00D81367" w:rsidRDefault="00CC70B4" w:rsidP="00D81367">
            <w:pPr>
              <w:widowControl/>
              <w:spacing w:before="20" w:after="2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81367">
              <w:rPr>
                <w:rFonts w:ascii="Calibri" w:hAnsi="Calibri" w:cs="Calibri"/>
                <w:color w:val="000000"/>
                <w:sz w:val="22"/>
                <w:szCs w:val="22"/>
              </w:rPr>
              <w:t>1996-2000</w:t>
            </w:r>
          </w:p>
        </w:tc>
      </w:tr>
      <w:tr w:rsidR="00CC70B4" w14:paraId="6ED6926B" w14:textId="77777777" w:rsidTr="00D8136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4ED86C3" w14:textId="77777777" w:rsidR="00CC70B4" w:rsidRPr="00D81367" w:rsidRDefault="00CC70B4" w:rsidP="00D81367">
            <w:pPr>
              <w:widowControl/>
              <w:spacing w:before="20" w:after="20" w:line="276" w:lineRule="auto"/>
              <w:rPr>
                <w:rFonts w:ascii="Georgia" w:hAnsi="Georgia" w:cs="Georgia"/>
                <w:color w:val="000000"/>
              </w:rPr>
            </w:pPr>
            <w:r w:rsidRPr="00D81367">
              <w:rPr>
                <w:rFonts w:ascii="Georgia" w:hAnsi="Georgia" w:cs="Georgia"/>
                <w:b/>
                <w:color w:val="000000"/>
              </w:rPr>
              <w:t>•</w:t>
            </w:r>
            <w:r w:rsidRPr="00D81367">
              <w:rPr>
                <w:rFonts w:ascii="Georgia" w:hAnsi="Georgia" w:cs="Georgia"/>
                <w:color w:val="000000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57D07E" w14:textId="77777777" w:rsidR="00CC70B4" w:rsidRPr="00D81367" w:rsidRDefault="00CC70B4" w:rsidP="00D81367">
            <w:pPr>
              <w:widowControl/>
              <w:spacing w:before="20" w:after="20" w:line="276" w:lineRule="auto"/>
              <w:rPr>
                <w:rFonts w:ascii="Georgia" w:hAnsi="Georgia" w:cs="Georgia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E62998" w14:textId="77777777" w:rsidR="00CC70B4" w:rsidRPr="00D81367" w:rsidRDefault="00CC70B4" w:rsidP="00D81367">
            <w:pPr>
              <w:widowControl/>
              <w:spacing w:before="20" w:after="2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8136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Fondazione IRCCS Ca’ </w:t>
            </w:r>
            <w:proofErr w:type="spellStart"/>
            <w:r w:rsidRPr="00D81367">
              <w:rPr>
                <w:rFonts w:ascii="Calibri" w:hAnsi="Calibri" w:cs="Calibri"/>
                <w:color w:val="000000"/>
                <w:sz w:val="22"/>
                <w:szCs w:val="22"/>
              </w:rPr>
              <w:t>Granda</w:t>
            </w:r>
            <w:proofErr w:type="spellEnd"/>
            <w:r w:rsidRPr="00D81367">
              <w:rPr>
                <w:rFonts w:ascii="Calibri" w:hAnsi="Calibri" w:cs="Calibri"/>
                <w:color w:val="000000"/>
                <w:sz w:val="22"/>
                <w:szCs w:val="22"/>
              </w:rPr>
              <w:t>, Ospedale Maggiore Policlinico (laboratorio di diagnostica neuromuscolare)</w:t>
            </w:r>
          </w:p>
        </w:tc>
      </w:tr>
      <w:tr w:rsidR="00CC70B4" w14:paraId="52B903B8" w14:textId="77777777" w:rsidTr="00D8136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BC09C8" w14:textId="77777777" w:rsidR="00CC70B4" w:rsidRPr="00D81367" w:rsidRDefault="00CC70B4" w:rsidP="00D81367">
            <w:pPr>
              <w:widowControl/>
              <w:spacing w:before="20" w:after="20" w:line="276" w:lineRule="auto"/>
              <w:rPr>
                <w:rFonts w:ascii="Georgia" w:hAnsi="Georgia" w:cs="Georgia"/>
                <w:color w:val="000000"/>
              </w:rPr>
            </w:pPr>
            <w:r w:rsidRPr="00D81367">
              <w:rPr>
                <w:rFonts w:ascii="Georgia" w:hAnsi="Georgia" w:cs="Georgia"/>
                <w:b/>
                <w:color w:val="000000"/>
              </w:rPr>
              <w:t xml:space="preserve">• </w:t>
            </w:r>
            <w:r w:rsidRPr="00D81367">
              <w:rPr>
                <w:rFonts w:ascii="Georgia" w:hAnsi="Georgia" w:cs="Georgia"/>
                <w:color w:val="000000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D021B0" w14:textId="77777777" w:rsidR="00CC70B4" w:rsidRPr="00D81367" w:rsidRDefault="00CC70B4" w:rsidP="00D81367">
            <w:pPr>
              <w:widowControl/>
              <w:spacing w:before="20" w:after="20" w:line="276" w:lineRule="auto"/>
              <w:rPr>
                <w:rFonts w:ascii="Georgia" w:hAnsi="Georgia" w:cs="Georgia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A92338" w14:textId="77777777" w:rsidR="00CC70B4" w:rsidRPr="00D81367" w:rsidRDefault="00CC70B4" w:rsidP="00D81367">
            <w:pPr>
              <w:widowControl/>
              <w:spacing w:before="20" w:after="2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81367">
              <w:rPr>
                <w:rFonts w:ascii="Calibri" w:hAnsi="Calibri" w:cs="Calibri"/>
                <w:color w:val="000000"/>
                <w:sz w:val="22"/>
                <w:szCs w:val="22"/>
              </w:rPr>
              <w:t>Istituto di Ricerca e Cura a Carattere Scientifico</w:t>
            </w:r>
          </w:p>
        </w:tc>
      </w:tr>
      <w:tr w:rsidR="00CC70B4" w14:paraId="4289E8DB" w14:textId="77777777" w:rsidTr="00D8136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D084BC" w14:textId="77777777" w:rsidR="00CC70B4" w:rsidRPr="00D81367" w:rsidRDefault="00CC70B4" w:rsidP="00D81367">
            <w:pPr>
              <w:widowControl/>
              <w:spacing w:before="20" w:after="20" w:line="276" w:lineRule="auto"/>
              <w:rPr>
                <w:rFonts w:ascii="Georgia" w:hAnsi="Georgia" w:cs="Georgia"/>
                <w:color w:val="000000"/>
              </w:rPr>
            </w:pPr>
            <w:r w:rsidRPr="00D81367">
              <w:rPr>
                <w:rFonts w:ascii="Georgia" w:hAnsi="Georgia" w:cs="Georgia"/>
                <w:b/>
                <w:color w:val="000000"/>
              </w:rPr>
              <w:t xml:space="preserve">• </w:t>
            </w:r>
            <w:r w:rsidRPr="00D81367">
              <w:rPr>
                <w:rFonts w:ascii="Georgia" w:hAnsi="Georgia" w:cs="Georgia"/>
                <w:color w:val="000000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80E070" w14:textId="77777777" w:rsidR="00CC70B4" w:rsidRPr="00D81367" w:rsidRDefault="00CC70B4" w:rsidP="00D81367">
            <w:pPr>
              <w:widowControl/>
              <w:spacing w:before="20" w:after="20" w:line="276" w:lineRule="auto"/>
              <w:rPr>
                <w:rFonts w:ascii="Georgia" w:hAnsi="Georgia" w:cs="Georgia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B2EEEBF" w14:textId="77777777" w:rsidR="00CC70B4" w:rsidRPr="00D81367" w:rsidRDefault="00CC70B4" w:rsidP="00D81367">
            <w:pPr>
              <w:widowControl/>
              <w:spacing w:before="20" w:after="2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81367">
              <w:rPr>
                <w:rFonts w:ascii="Calibri" w:hAnsi="Calibri" w:cs="Calibri"/>
                <w:color w:val="000000"/>
                <w:sz w:val="22"/>
                <w:szCs w:val="22"/>
              </w:rPr>
              <w:t>Borsa di Studio</w:t>
            </w:r>
          </w:p>
        </w:tc>
      </w:tr>
      <w:tr w:rsidR="00CC70B4" w14:paraId="330970B0" w14:textId="77777777" w:rsidTr="00D8136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B700BC" w14:textId="77777777" w:rsidR="00CC70B4" w:rsidRPr="00D81367" w:rsidRDefault="00CC70B4" w:rsidP="00D81367">
            <w:pPr>
              <w:widowControl/>
              <w:spacing w:before="20" w:after="20" w:line="276" w:lineRule="auto"/>
              <w:rPr>
                <w:rFonts w:ascii="Georgia" w:hAnsi="Georgia" w:cs="Georgia"/>
                <w:color w:val="000000"/>
              </w:rPr>
            </w:pPr>
            <w:r w:rsidRPr="00D81367">
              <w:rPr>
                <w:rFonts w:ascii="Georgia" w:hAnsi="Georgia" w:cs="Georgia"/>
                <w:b/>
                <w:color w:val="000000"/>
              </w:rPr>
              <w:t>•</w:t>
            </w:r>
            <w:r w:rsidRPr="00D81367">
              <w:rPr>
                <w:rFonts w:ascii="Georgia" w:hAnsi="Georgia" w:cs="Georgia"/>
                <w:color w:val="000000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A40AB4" w14:textId="77777777" w:rsidR="00CC70B4" w:rsidRPr="00D81367" w:rsidRDefault="00CC70B4" w:rsidP="00D81367">
            <w:pPr>
              <w:widowControl/>
              <w:spacing w:before="20" w:after="20" w:line="276" w:lineRule="auto"/>
              <w:rPr>
                <w:rFonts w:ascii="Georgia" w:hAnsi="Georgia" w:cs="Georgia"/>
                <w:color w:val="000000"/>
                <w:highlight w:val="yell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3B9680" w14:textId="77777777" w:rsidR="00CC70B4" w:rsidRPr="00D81367" w:rsidRDefault="00CC70B4" w:rsidP="00D81367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D81367">
              <w:rPr>
                <w:rFonts w:ascii="Calibri" w:hAnsi="Calibri" w:cs="Calibri"/>
                <w:sz w:val="22"/>
                <w:szCs w:val="22"/>
              </w:rPr>
              <w:t>Attivita</w:t>
            </w:r>
            <w:proofErr w:type="spellEnd"/>
            <w:r w:rsidRPr="00D81367">
              <w:rPr>
                <w:rFonts w:ascii="Calibri" w:hAnsi="Calibri" w:cs="Calibri"/>
                <w:sz w:val="22"/>
                <w:szCs w:val="22"/>
              </w:rPr>
              <w:t xml:space="preserve"> di ricerca nell'ambito delle encefalopatie mitocondriali, dal punto di vista morfologico e biomolecolare (analisi istologica, istochimica, immunoistochimica)</w:t>
            </w:r>
          </w:p>
        </w:tc>
      </w:tr>
      <w:tr w:rsidR="00CC70B4" w14:paraId="42F4DB16" w14:textId="77777777" w:rsidTr="00D8136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34CEA8" w14:textId="77777777" w:rsidR="00CC70B4" w:rsidRPr="00D81367" w:rsidRDefault="00CC70B4" w:rsidP="00D81367">
            <w:pPr>
              <w:widowControl/>
              <w:spacing w:before="20" w:after="20" w:line="276" w:lineRule="auto"/>
              <w:rPr>
                <w:rFonts w:ascii="Georgia" w:hAnsi="Georgia" w:cs="Georgia"/>
                <w:b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E8B7C7" w14:textId="77777777" w:rsidR="00CC70B4" w:rsidRPr="00D81367" w:rsidRDefault="00CC70B4" w:rsidP="00D81367">
            <w:pPr>
              <w:widowControl/>
              <w:spacing w:before="20" w:after="20" w:line="276" w:lineRule="auto"/>
              <w:rPr>
                <w:rFonts w:ascii="Georgia" w:hAnsi="Georgia" w:cs="Georgia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ADF48B3" w14:textId="77777777" w:rsidR="00CC70B4" w:rsidRPr="00D81367" w:rsidRDefault="00CC70B4" w:rsidP="00D81367">
            <w:pPr>
              <w:spacing w:line="276" w:lineRule="auto"/>
              <w:rPr>
                <w:rFonts w:ascii="Georgia" w:hAnsi="Georgia" w:cs="Georgia"/>
              </w:rPr>
            </w:pPr>
          </w:p>
        </w:tc>
      </w:tr>
      <w:tr w:rsidR="00CC70B4" w14:paraId="4CC13D91" w14:textId="77777777" w:rsidTr="00D8136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685AF96" w14:textId="77777777" w:rsidR="00CC70B4" w:rsidRPr="00D81367" w:rsidRDefault="00CC70B4" w:rsidP="00D81367">
            <w:pPr>
              <w:widowControl/>
              <w:spacing w:before="20" w:after="20" w:line="276" w:lineRule="auto"/>
              <w:rPr>
                <w:rFonts w:ascii="Georgia" w:hAnsi="Georgia" w:cs="Georgia"/>
                <w:color w:val="000000"/>
              </w:rPr>
            </w:pPr>
            <w:r w:rsidRPr="00D81367">
              <w:rPr>
                <w:rFonts w:ascii="Georgia" w:hAnsi="Georgia" w:cs="Georgia"/>
                <w:color w:val="000000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ADEA1B" w14:textId="77777777" w:rsidR="00CC70B4" w:rsidRPr="00D81367" w:rsidRDefault="00194253" w:rsidP="00D81367">
            <w:pPr>
              <w:widowControl/>
              <w:spacing w:before="20" w:after="20" w:line="276" w:lineRule="auto"/>
              <w:rPr>
                <w:rFonts w:ascii="Georgia" w:hAnsi="Georgia" w:cs="Georgia"/>
                <w:color w:val="000000"/>
              </w:rPr>
            </w:pPr>
            <w:r>
              <w:rPr>
                <w:noProof/>
                <w:lang w:eastAsia="it-IT"/>
              </w:rPr>
              <w:pict w14:anchorId="3F40E2EF">
                <v:shape id="Straight Arrow Connector 4" o:spid="_x0000_s1027" type="#_x0000_t32" style="position:absolute;margin-left:-.7pt;margin-top:-425.2pt;width:1pt;height:750.95pt;z-index: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"/>
              </w:pic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7FAD4C4" w14:textId="77777777" w:rsidR="00CC70B4" w:rsidRPr="00D81367" w:rsidRDefault="00CC70B4" w:rsidP="00D81367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81367">
              <w:rPr>
                <w:rFonts w:ascii="Calibri" w:hAnsi="Calibri" w:cs="Calibri"/>
                <w:sz w:val="22"/>
                <w:szCs w:val="22"/>
              </w:rPr>
              <w:t>1991-1995 (durata legale dottorato 4 anni)</w:t>
            </w:r>
          </w:p>
        </w:tc>
      </w:tr>
      <w:tr w:rsidR="00CC70B4" w14:paraId="66EC7542" w14:textId="77777777" w:rsidTr="00D8136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C63BFC4" w14:textId="77777777" w:rsidR="00CC70B4" w:rsidRPr="00D81367" w:rsidRDefault="00CC70B4" w:rsidP="00D81367">
            <w:pPr>
              <w:widowControl/>
              <w:spacing w:before="20" w:after="20" w:line="276" w:lineRule="auto"/>
              <w:rPr>
                <w:rFonts w:ascii="Georgia" w:hAnsi="Georgia" w:cs="Georgia"/>
                <w:color w:val="000000"/>
              </w:rPr>
            </w:pPr>
            <w:r w:rsidRPr="00D81367">
              <w:rPr>
                <w:rFonts w:ascii="Georgia" w:hAnsi="Georgia" w:cs="Georgia"/>
                <w:color w:val="000000"/>
              </w:rPr>
              <w:t>• 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C07EC0" w14:textId="77777777" w:rsidR="00CC70B4" w:rsidRPr="00D81367" w:rsidRDefault="00CC70B4" w:rsidP="00D81367">
            <w:pPr>
              <w:widowControl/>
              <w:spacing w:before="20" w:after="20" w:line="276" w:lineRule="auto"/>
              <w:rPr>
                <w:rFonts w:ascii="Georgia" w:hAnsi="Georgia" w:cs="Georgia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8CB363C" w14:textId="77777777" w:rsidR="00CC70B4" w:rsidRPr="00D81367" w:rsidRDefault="00CC70B4" w:rsidP="00D81367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D81367">
              <w:rPr>
                <w:rFonts w:ascii="Calibri" w:hAnsi="Calibri" w:cs="Calibri"/>
                <w:sz w:val="22"/>
                <w:szCs w:val="22"/>
              </w:rPr>
              <w:t>Universita’</w:t>
            </w:r>
            <w:proofErr w:type="spellEnd"/>
            <w:r w:rsidRPr="00D81367">
              <w:rPr>
                <w:rFonts w:ascii="Calibri" w:hAnsi="Calibri" w:cs="Calibri"/>
                <w:sz w:val="22"/>
                <w:szCs w:val="22"/>
              </w:rPr>
              <w:t xml:space="preserve"> degli studi di Genova, Istituto di Anatomia Comparata, viale Benedetto XV, 16132 Genova</w:t>
            </w:r>
          </w:p>
        </w:tc>
      </w:tr>
      <w:tr w:rsidR="00CC70B4" w14:paraId="7770B8ED" w14:textId="77777777" w:rsidTr="00D8136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5B6089" w14:textId="77777777" w:rsidR="00CC70B4" w:rsidRPr="00D81367" w:rsidRDefault="00CC70B4" w:rsidP="00D81367">
            <w:pPr>
              <w:widowControl/>
              <w:spacing w:before="20" w:after="20" w:line="276" w:lineRule="auto"/>
              <w:rPr>
                <w:rFonts w:ascii="Georgia" w:hAnsi="Georgia" w:cs="Georgia"/>
                <w:color w:val="000000"/>
              </w:rPr>
            </w:pPr>
            <w:r w:rsidRPr="00D81367">
              <w:rPr>
                <w:rFonts w:ascii="Georgia" w:hAnsi="Georgia" w:cs="Georgia"/>
                <w:color w:val="000000"/>
              </w:rPr>
              <w:t>• 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932F68" w14:textId="77777777" w:rsidR="00CC70B4" w:rsidRPr="00D81367" w:rsidRDefault="00CC70B4" w:rsidP="00D81367">
            <w:pPr>
              <w:widowControl/>
              <w:spacing w:before="20" w:after="20" w:line="276" w:lineRule="auto"/>
              <w:rPr>
                <w:rFonts w:ascii="Georgia" w:hAnsi="Georgia" w:cs="Georgia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D8E4EC6" w14:textId="77777777" w:rsidR="00CC70B4" w:rsidRPr="00D81367" w:rsidRDefault="00CC70B4" w:rsidP="00D81367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81367">
              <w:rPr>
                <w:rFonts w:ascii="Calibri" w:hAnsi="Calibri" w:cs="Calibri"/>
                <w:sz w:val="22"/>
                <w:szCs w:val="22"/>
              </w:rPr>
              <w:t>Ente accademico</w:t>
            </w:r>
          </w:p>
        </w:tc>
      </w:tr>
      <w:tr w:rsidR="00CC70B4" w14:paraId="432334D6" w14:textId="77777777" w:rsidTr="00D8136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734260" w14:textId="77777777" w:rsidR="00CC70B4" w:rsidRPr="00D81367" w:rsidRDefault="00CC70B4" w:rsidP="00D81367">
            <w:pPr>
              <w:widowControl/>
              <w:spacing w:before="20" w:after="20" w:line="276" w:lineRule="auto"/>
              <w:rPr>
                <w:rFonts w:ascii="Georgia" w:hAnsi="Georgia" w:cs="Georgia"/>
                <w:color w:val="000000"/>
              </w:rPr>
            </w:pPr>
            <w:r w:rsidRPr="00D81367">
              <w:rPr>
                <w:rFonts w:ascii="Georgia" w:hAnsi="Georgia" w:cs="Georgia"/>
                <w:color w:val="000000"/>
              </w:rPr>
              <w:t>• 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C63477" w14:textId="77777777" w:rsidR="00CC70B4" w:rsidRPr="00D81367" w:rsidRDefault="00CC70B4" w:rsidP="00D81367">
            <w:pPr>
              <w:widowControl/>
              <w:spacing w:before="20" w:after="20" w:line="276" w:lineRule="auto"/>
              <w:rPr>
                <w:rFonts w:ascii="Georgia" w:hAnsi="Georgia" w:cs="Georgia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8D7A008" w14:textId="77777777" w:rsidR="00CC70B4" w:rsidRPr="00D81367" w:rsidRDefault="00CC70B4" w:rsidP="00D81367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81367">
              <w:rPr>
                <w:rFonts w:ascii="Calibri" w:hAnsi="Calibri" w:cs="Calibri"/>
                <w:sz w:val="22"/>
                <w:szCs w:val="22"/>
              </w:rPr>
              <w:t>Dottorando di Ricerca</w:t>
            </w:r>
          </w:p>
        </w:tc>
      </w:tr>
      <w:tr w:rsidR="00CC70B4" w14:paraId="42478B7C" w14:textId="77777777" w:rsidTr="00D8136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AEDF18" w14:textId="77777777" w:rsidR="00CC70B4" w:rsidRPr="00D81367" w:rsidRDefault="00CC70B4" w:rsidP="00D81367">
            <w:pPr>
              <w:widowControl/>
              <w:spacing w:before="20" w:after="20" w:line="276" w:lineRule="auto"/>
              <w:rPr>
                <w:rFonts w:ascii="Georgia" w:hAnsi="Georgia" w:cs="Georgia"/>
                <w:color w:val="000000"/>
              </w:rPr>
            </w:pPr>
            <w:r w:rsidRPr="00D81367">
              <w:rPr>
                <w:rFonts w:ascii="Georgia" w:hAnsi="Georgia" w:cs="Georgia"/>
                <w:color w:val="000000"/>
              </w:rPr>
              <w:t>• 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B15E08" w14:textId="77777777" w:rsidR="00CC70B4" w:rsidRPr="00D81367" w:rsidRDefault="00CC70B4" w:rsidP="00D81367">
            <w:pPr>
              <w:widowControl/>
              <w:spacing w:before="20" w:after="20" w:line="276" w:lineRule="auto"/>
              <w:rPr>
                <w:rFonts w:ascii="Georgia" w:hAnsi="Georgia" w:cs="Georgia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A71293A" w14:textId="77777777" w:rsidR="00CC70B4" w:rsidRPr="00D81367" w:rsidRDefault="00CC70B4" w:rsidP="00D81367">
            <w:pPr>
              <w:spacing w:line="276" w:lineRule="auto"/>
              <w:rPr>
                <w:rFonts w:ascii="Georgia" w:hAnsi="Georgia" w:cs="Georgia"/>
              </w:rPr>
            </w:pPr>
            <w:proofErr w:type="spellStart"/>
            <w:r w:rsidRPr="00D81367">
              <w:rPr>
                <w:rFonts w:ascii="Calibri" w:hAnsi="Calibri" w:cs="Calibri"/>
                <w:sz w:val="22"/>
                <w:szCs w:val="22"/>
              </w:rPr>
              <w:t>Attivita</w:t>
            </w:r>
            <w:proofErr w:type="spellEnd"/>
            <w:r w:rsidRPr="00D81367">
              <w:rPr>
                <w:rFonts w:ascii="Calibri" w:hAnsi="Calibri" w:cs="Calibri"/>
                <w:sz w:val="22"/>
                <w:szCs w:val="22"/>
              </w:rPr>
              <w:t xml:space="preserve"> di laboratorio per ricerca scientifica sulla regolazione ormonale del trasporto </w:t>
            </w:r>
            <w:proofErr w:type="spellStart"/>
            <w:r w:rsidRPr="00D81367">
              <w:rPr>
                <w:rFonts w:ascii="Calibri" w:hAnsi="Calibri" w:cs="Calibri"/>
                <w:sz w:val="22"/>
                <w:szCs w:val="22"/>
              </w:rPr>
              <w:t>transepiteliale</w:t>
            </w:r>
            <w:proofErr w:type="spellEnd"/>
            <w:r w:rsidRPr="00D81367">
              <w:rPr>
                <w:rFonts w:ascii="Calibri" w:hAnsi="Calibri" w:cs="Calibri"/>
                <w:sz w:val="22"/>
                <w:szCs w:val="22"/>
              </w:rPr>
              <w:t xml:space="preserve"> di acqua e ioni in non-mammiferi</w:t>
            </w:r>
          </w:p>
        </w:tc>
      </w:tr>
      <w:tr w:rsidR="00CC70B4" w14:paraId="4B8302B6" w14:textId="77777777" w:rsidTr="00D8136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BEDFB9" w14:textId="77777777" w:rsidR="00CC70B4" w:rsidRPr="00D81367" w:rsidRDefault="00CC70B4" w:rsidP="00D81367">
            <w:pPr>
              <w:widowControl/>
              <w:spacing w:before="20" w:after="20" w:line="276" w:lineRule="auto"/>
              <w:rPr>
                <w:rFonts w:ascii="Georgia" w:hAnsi="Georgia" w:cs="Georgia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99A795" w14:textId="77777777" w:rsidR="00CC70B4" w:rsidRPr="00D81367" w:rsidRDefault="00CC70B4" w:rsidP="00D81367">
            <w:pPr>
              <w:widowControl/>
              <w:spacing w:before="20" w:after="20" w:line="276" w:lineRule="auto"/>
              <w:rPr>
                <w:rFonts w:ascii="Georgia" w:hAnsi="Georgia" w:cs="Georgia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7BEBDC5" w14:textId="77777777" w:rsidR="00CC70B4" w:rsidRPr="00D81367" w:rsidRDefault="00CC70B4" w:rsidP="00D81367">
            <w:pPr>
              <w:spacing w:line="276" w:lineRule="auto"/>
              <w:rPr>
                <w:rFonts w:ascii="Georgia" w:hAnsi="Georgia" w:cs="Georgia"/>
                <w:highlight w:val="yellow"/>
              </w:rPr>
            </w:pPr>
          </w:p>
        </w:tc>
      </w:tr>
      <w:tr w:rsidR="00CC70B4" w14:paraId="07F2F382" w14:textId="77777777" w:rsidTr="00D8136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C0BD947" w14:textId="77777777" w:rsidR="00CC70B4" w:rsidRPr="00D81367" w:rsidRDefault="00CC70B4" w:rsidP="00D81367">
            <w:pPr>
              <w:widowControl/>
              <w:spacing w:before="20" w:after="20" w:line="276" w:lineRule="auto"/>
              <w:rPr>
                <w:rFonts w:ascii="Georgia" w:hAnsi="Georgia" w:cs="Georgia"/>
                <w:color w:val="000000"/>
              </w:rPr>
            </w:pPr>
            <w:r w:rsidRPr="00D81367">
              <w:rPr>
                <w:rFonts w:ascii="Georgia" w:hAnsi="Georgia" w:cs="Georgia"/>
                <w:color w:val="000000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9B7ED6" w14:textId="77777777" w:rsidR="00CC70B4" w:rsidRPr="00D81367" w:rsidRDefault="00CC70B4" w:rsidP="00D81367">
            <w:pPr>
              <w:widowControl/>
              <w:spacing w:before="20" w:after="20" w:line="276" w:lineRule="auto"/>
              <w:rPr>
                <w:rFonts w:ascii="Georgia" w:hAnsi="Georgia" w:cs="Georgia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15DD64D" w14:textId="77777777" w:rsidR="00CC70B4" w:rsidRPr="00D81367" w:rsidRDefault="00CC70B4" w:rsidP="00D81367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81367">
              <w:rPr>
                <w:rFonts w:ascii="Calibri" w:hAnsi="Calibri" w:cs="Calibri"/>
                <w:sz w:val="22"/>
                <w:szCs w:val="22"/>
              </w:rPr>
              <w:t>1988-1990</w:t>
            </w:r>
          </w:p>
        </w:tc>
      </w:tr>
      <w:tr w:rsidR="00CC70B4" w14:paraId="315E2DB0" w14:textId="77777777" w:rsidTr="00D8136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748A2A" w14:textId="77777777" w:rsidR="00CC70B4" w:rsidRPr="00D81367" w:rsidRDefault="00CC70B4" w:rsidP="00D81367">
            <w:pPr>
              <w:widowControl/>
              <w:spacing w:before="20" w:after="20" w:line="276" w:lineRule="auto"/>
              <w:rPr>
                <w:rFonts w:ascii="Georgia" w:hAnsi="Georgia" w:cs="Georgia"/>
                <w:color w:val="000000"/>
              </w:rPr>
            </w:pPr>
            <w:r w:rsidRPr="00D81367">
              <w:rPr>
                <w:rFonts w:ascii="Georgia" w:hAnsi="Georgia" w:cs="Georgia"/>
                <w:color w:val="000000"/>
              </w:rPr>
              <w:t>• 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E51443" w14:textId="77777777" w:rsidR="00CC70B4" w:rsidRPr="00D81367" w:rsidRDefault="00CC70B4" w:rsidP="00D81367">
            <w:pPr>
              <w:widowControl/>
              <w:spacing w:before="20" w:after="20" w:line="276" w:lineRule="auto"/>
              <w:rPr>
                <w:rFonts w:ascii="Georgia" w:hAnsi="Georgia" w:cs="Georgia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470381" w14:textId="77777777" w:rsidR="00CC70B4" w:rsidRPr="00D81367" w:rsidRDefault="00CC70B4" w:rsidP="00D81367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D81367">
              <w:rPr>
                <w:rFonts w:ascii="Calibri" w:hAnsi="Calibri" w:cs="Calibri"/>
                <w:sz w:val="22"/>
                <w:szCs w:val="22"/>
              </w:rPr>
              <w:t>Universita</w:t>
            </w:r>
            <w:proofErr w:type="spellEnd"/>
            <w:r w:rsidRPr="00D81367">
              <w:rPr>
                <w:rFonts w:ascii="Calibri" w:hAnsi="Calibri" w:cs="Calibri"/>
                <w:sz w:val="22"/>
                <w:szCs w:val="22"/>
              </w:rPr>
              <w:t xml:space="preserve"> degli studi di Genova, Istituto di Anatomia Comparata, viale Benedetto XV, 16132 Genova</w:t>
            </w:r>
          </w:p>
        </w:tc>
      </w:tr>
      <w:tr w:rsidR="00CC70B4" w14:paraId="007900E4" w14:textId="77777777" w:rsidTr="00D8136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50B9584" w14:textId="77777777" w:rsidR="00CC70B4" w:rsidRPr="00D81367" w:rsidRDefault="00CC70B4" w:rsidP="00D81367">
            <w:pPr>
              <w:widowControl/>
              <w:spacing w:before="20" w:after="20" w:line="276" w:lineRule="auto"/>
              <w:rPr>
                <w:rFonts w:ascii="Georgia" w:hAnsi="Georgia" w:cs="Georgia"/>
                <w:color w:val="000000"/>
              </w:rPr>
            </w:pPr>
            <w:r w:rsidRPr="00D81367">
              <w:rPr>
                <w:rFonts w:ascii="Georgia" w:hAnsi="Georgia" w:cs="Georgia"/>
                <w:color w:val="000000"/>
              </w:rPr>
              <w:t>• 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73993F" w14:textId="77777777" w:rsidR="00CC70B4" w:rsidRPr="00D81367" w:rsidRDefault="00CC70B4" w:rsidP="00D81367">
            <w:pPr>
              <w:widowControl/>
              <w:spacing w:before="20" w:after="20" w:line="276" w:lineRule="auto"/>
              <w:rPr>
                <w:rFonts w:ascii="Georgia" w:hAnsi="Georgia" w:cs="Georgia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CACF20" w14:textId="77777777" w:rsidR="00CC70B4" w:rsidRPr="00D81367" w:rsidRDefault="00CC70B4" w:rsidP="00D81367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81367">
              <w:rPr>
                <w:rFonts w:ascii="Calibri" w:hAnsi="Calibri" w:cs="Calibri"/>
                <w:sz w:val="22"/>
                <w:szCs w:val="22"/>
              </w:rPr>
              <w:t>Ente accademico</w:t>
            </w:r>
          </w:p>
        </w:tc>
      </w:tr>
      <w:tr w:rsidR="00CC70B4" w14:paraId="53150CF1" w14:textId="77777777" w:rsidTr="00D8136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23E93E" w14:textId="77777777" w:rsidR="00CC70B4" w:rsidRPr="00D81367" w:rsidRDefault="00CC70B4" w:rsidP="00D81367">
            <w:pPr>
              <w:widowControl/>
              <w:spacing w:before="20" w:after="20" w:line="276" w:lineRule="auto"/>
              <w:rPr>
                <w:rFonts w:ascii="Georgia" w:hAnsi="Georgia" w:cs="Georgia"/>
                <w:color w:val="000000"/>
              </w:rPr>
            </w:pPr>
            <w:r w:rsidRPr="00D81367">
              <w:rPr>
                <w:rFonts w:ascii="Georgia" w:hAnsi="Georgia" w:cs="Georgia"/>
                <w:color w:val="000000"/>
              </w:rPr>
              <w:t>• 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B7D521" w14:textId="77777777" w:rsidR="00CC70B4" w:rsidRPr="00D81367" w:rsidRDefault="00CC70B4" w:rsidP="00D81367">
            <w:pPr>
              <w:widowControl/>
              <w:spacing w:before="20" w:after="20" w:line="276" w:lineRule="auto"/>
              <w:rPr>
                <w:rFonts w:ascii="Georgia" w:hAnsi="Georgia" w:cs="Georgia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781D9F" w14:textId="77777777" w:rsidR="00CC70B4" w:rsidRPr="00D81367" w:rsidRDefault="00CC70B4" w:rsidP="00D81367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81367">
              <w:rPr>
                <w:rFonts w:ascii="Calibri" w:hAnsi="Calibri" w:cs="Calibri"/>
                <w:sz w:val="22"/>
                <w:szCs w:val="22"/>
              </w:rPr>
              <w:t>Tirocinante</w:t>
            </w:r>
          </w:p>
        </w:tc>
      </w:tr>
      <w:tr w:rsidR="00CC70B4" w14:paraId="288A1744" w14:textId="77777777" w:rsidTr="00D8136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99E4B85" w14:textId="77777777" w:rsidR="00CC70B4" w:rsidRPr="00D81367" w:rsidRDefault="00CC70B4" w:rsidP="00D81367">
            <w:pPr>
              <w:widowControl/>
              <w:spacing w:before="20" w:after="20" w:line="276" w:lineRule="auto"/>
              <w:rPr>
                <w:rFonts w:ascii="Georgia" w:hAnsi="Georgia" w:cs="Georgia"/>
                <w:color w:val="000000"/>
              </w:rPr>
            </w:pPr>
            <w:r w:rsidRPr="00D81367">
              <w:rPr>
                <w:rFonts w:ascii="Georgia" w:hAnsi="Georgia" w:cs="Georgia"/>
                <w:color w:val="000000"/>
              </w:rPr>
              <w:t>• 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C42293" w14:textId="77777777" w:rsidR="00CC70B4" w:rsidRPr="00D81367" w:rsidRDefault="00CC70B4" w:rsidP="00D81367">
            <w:pPr>
              <w:widowControl/>
              <w:spacing w:before="20" w:after="20" w:line="276" w:lineRule="auto"/>
              <w:rPr>
                <w:rFonts w:ascii="Georgia" w:hAnsi="Georgia" w:cs="Georgia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76F6BDF" w14:textId="77777777" w:rsidR="00CC70B4" w:rsidRPr="00D81367" w:rsidRDefault="00CC70B4" w:rsidP="00D81367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81367">
              <w:rPr>
                <w:rFonts w:ascii="Calibri" w:hAnsi="Calibri" w:cs="Calibri"/>
                <w:sz w:val="22"/>
                <w:szCs w:val="22"/>
              </w:rPr>
              <w:t xml:space="preserve">Tirocinio di laurea presso il laboratorio di Anatomia Comparata </w:t>
            </w:r>
          </w:p>
        </w:tc>
      </w:tr>
      <w:tr w:rsidR="00CC70B4" w14:paraId="4C3AF3AF" w14:textId="77777777" w:rsidTr="00D8136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AB4998" w14:textId="77777777" w:rsidR="00CC70B4" w:rsidRPr="00D81367" w:rsidRDefault="00CC70B4" w:rsidP="00D81367">
            <w:pPr>
              <w:widowControl/>
              <w:spacing w:before="20" w:after="20" w:line="276" w:lineRule="auto"/>
              <w:rPr>
                <w:rFonts w:ascii="Georgia" w:hAnsi="Georgia" w:cs="Georgia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332768" w14:textId="77777777" w:rsidR="00CC70B4" w:rsidRPr="00D81367" w:rsidRDefault="00CC70B4" w:rsidP="00D81367">
            <w:pPr>
              <w:widowControl/>
              <w:spacing w:before="20" w:after="20" w:line="276" w:lineRule="auto"/>
              <w:rPr>
                <w:rFonts w:ascii="Georgia" w:hAnsi="Georgia" w:cs="Georgia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77B9CCC" w14:textId="77777777" w:rsidR="00CC70B4" w:rsidRPr="00D81367" w:rsidRDefault="00CC70B4" w:rsidP="00D81367">
            <w:pPr>
              <w:spacing w:line="276" w:lineRule="auto"/>
              <w:rPr>
                <w:rFonts w:ascii="Georgia" w:hAnsi="Georgia" w:cs="Georgia"/>
              </w:rPr>
            </w:pPr>
          </w:p>
        </w:tc>
      </w:tr>
      <w:tr w:rsidR="00CC70B4" w14:paraId="5AFE727D" w14:textId="77777777" w:rsidTr="00D8136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A3558C" w14:textId="77777777" w:rsidR="00CC70B4" w:rsidRPr="00D81367" w:rsidRDefault="00CC70B4" w:rsidP="00D81367">
            <w:pPr>
              <w:widowControl/>
              <w:spacing w:before="20" w:after="20" w:line="276" w:lineRule="auto"/>
              <w:rPr>
                <w:rFonts w:ascii="Georgia" w:hAnsi="Georgia" w:cs="Georgia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158E95" w14:textId="77777777" w:rsidR="00CC70B4" w:rsidRPr="00D81367" w:rsidRDefault="00CC70B4" w:rsidP="00D81367">
            <w:pPr>
              <w:widowControl/>
              <w:spacing w:before="20" w:after="20" w:line="276" w:lineRule="auto"/>
              <w:rPr>
                <w:rFonts w:ascii="Georgia" w:hAnsi="Georgia" w:cs="Georgia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0BE935" w14:textId="77777777" w:rsidR="00CC70B4" w:rsidRPr="00D81367" w:rsidRDefault="00CC70B4" w:rsidP="00D81367">
            <w:pPr>
              <w:spacing w:line="276" w:lineRule="auto"/>
              <w:rPr>
                <w:rFonts w:ascii="Georgia" w:hAnsi="Georgia" w:cs="Georgia"/>
              </w:rPr>
            </w:pPr>
          </w:p>
        </w:tc>
      </w:tr>
      <w:tr w:rsidR="00CC70B4" w14:paraId="6C4545F8" w14:textId="77777777" w:rsidTr="00D8136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E7B1640" w14:textId="77777777" w:rsidR="00CC70B4" w:rsidRPr="00D81367" w:rsidRDefault="00CC70B4" w:rsidP="00D81367">
            <w:pPr>
              <w:widowControl/>
              <w:spacing w:before="20" w:after="20" w:line="276" w:lineRule="auto"/>
              <w:rPr>
                <w:rFonts w:ascii="Georgia" w:hAnsi="Georgia" w:cs="Georgia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118439" w14:textId="77777777" w:rsidR="00CC70B4" w:rsidRPr="00D81367" w:rsidRDefault="00CC70B4" w:rsidP="00D81367">
            <w:pPr>
              <w:widowControl/>
              <w:spacing w:before="20" w:after="20" w:line="276" w:lineRule="auto"/>
              <w:rPr>
                <w:rFonts w:ascii="Georgia" w:hAnsi="Georgia" w:cs="Georgia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20A32A2" w14:textId="77777777" w:rsidR="00CC70B4" w:rsidRPr="00D81367" w:rsidRDefault="00CC70B4" w:rsidP="00D81367">
            <w:pPr>
              <w:spacing w:line="276" w:lineRule="auto"/>
              <w:rPr>
                <w:rFonts w:ascii="Georgia" w:hAnsi="Georgia" w:cs="Georgia"/>
              </w:rPr>
            </w:pPr>
          </w:p>
        </w:tc>
      </w:tr>
    </w:tbl>
    <w:p w14:paraId="389A3920" w14:textId="77777777" w:rsidR="00CC70B4" w:rsidRDefault="00CC70B4">
      <w:pPr>
        <w:widowControl/>
        <w:spacing w:line="276" w:lineRule="auto"/>
        <w:rPr>
          <w:rFonts w:ascii="Georgia" w:hAnsi="Georgia" w:cs="Georgia"/>
          <w:color w:val="000000"/>
        </w:rPr>
      </w:pPr>
    </w:p>
    <w:tbl>
      <w:tblPr>
        <w:tblW w:w="2943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943"/>
      </w:tblGrid>
      <w:tr w:rsidR="00CC70B4" w14:paraId="6073F875" w14:textId="77777777" w:rsidTr="00D8136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F8E482F" w14:textId="77777777" w:rsidR="00CC70B4" w:rsidRPr="00D81367" w:rsidRDefault="00CC70B4" w:rsidP="00D81367">
            <w:pPr>
              <w:keepNext/>
              <w:widowControl/>
              <w:spacing w:line="276" w:lineRule="auto"/>
              <w:rPr>
                <w:rFonts w:ascii="Georgia" w:hAnsi="Georgia" w:cs="Georgia"/>
                <w:b/>
                <w:smallCaps/>
                <w:color w:val="000000"/>
                <w:sz w:val="24"/>
                <w:szCs w:val="24"/>
              </w:rPr>
            </w:pPr>
            <w:r w:rsidRPr="00D81367">
              <w:rPr>
                <w:rFonts w:ascii="Georgia" w:hAnsi="Georgia" w:cs="Georgia"/>
                <w:b/>
                <w:smallCaps/>
                <w:color w:val="000000"/>
                <w:sz w:val="24"/>
                <w:szCs w:val="24"/>
              </w:rPr>
              <w:t>Istruzione e formazione</w:t>
            </w:r>
          </w:p>
        </w:tc>
      </w:tr>
    </w:tbl>
    <w:p w14:paraId="5C0F81FC" w14:textId="77777777" w:rsidR="00CC70B4" w:rsidRDefault="00194253">
      <w:pPr>
        <w:widowControl/>
        <w:spacing w:line="276" w:lineRule="auto"/>
        <w:rPr>
          <w:rFonts w:ascii="Georgia" w:hAnsi="Georgia" w:cs="Georgia"/>
          <w:color w:val="000000"/>
        </w:rPr>
      </w:pPr>
      <w:r>
        <w:rPr>
          <w:noProof/>
          <w:lang w:eastAsia="it-IT"/>
        </w:rPr>
        <w:pict w14:anchorId="374EBC6C">
          <v:shape id="Straight Arrow Connector 5" o:spid="_x0000_s1028" type="#_x0000_t32" style="position:absolute;margin-left:2in;margin-top:.55pt;width:1pt;height:750.95pt;z-index:3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"/>
        </w:pict>
      </w:r>
    </w:p>
    <w:tbl>
      <w:tblPr>
        <w:tblW w:w="10456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C70B4" w14:paraId="5E466854" w14:textId="77777777" w:rsidTr="00D8136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9FA8673" w14:textId="77777777" w:rsidR="00CC70B4" w:rsidRPr="00D81367" w:rsidRDefault="00CC70B4" w:rsidP="00D81367">
            <w:pPr>
              <w:widowControl/>
              <w:spacing w:before="20" w:after="20" w:line="360" w:lineRule="auto"/>
              <w:rPr>
                <w:rFonts w:ascii="Georgia" w:hAnsi="Georgia" w:cs="Georgia"/>
                <w:color w:val="000000"/>
              </w:rPr>
            </w:pPr>
            <w:r w:rsidRPr="00D81367">
              <w:rPr>
                <w:rFonts w:ascii="Georgia" w:hAnsi="Georgia" w:cs="Georgia"/>
                <w:color w:val="000000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04C4D0" w14:textId="77777777" w:rsidR="00CC70B4" w:rsidRPr="00D81367" w:rsidRDefault="00CC70B4" w:rsidP="00D81367">
            <w:pPr>
              <w:widowControl/>
              <w:spacing w:before="20" w:after="20" w:line="276" w:lineRule="auto"/>
              <w:rPr>
                <w:rFonts w:ascii="Georgia" w:hAnsi="Georgia" w:cs="Georgia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FF5401" w14:textId="77777777" w:rsidR="00CC70B4" w:rsidRPr="00D81367" w:rsidRDefault="00CC70B4" w:rsidP="00D81367">
            <w:pPr>
              <w:widowControl/>
              <w:spacing w:before="20" w:after="2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81367">
              <w:rPr>
                <w:rFonts w:ascii="Calibri" w:hAnsi="Calibri" w:cs="Calibri"/>
                <w:sz w:val="22"/>
                <w:szCs w:val="22"/>
              </w:rPr>
              <w:t>1991-</w:t>
            </w:r>
            <w:r w:rsidRPr="00D81367">
              <w:rPr>
                <w:rFonts w:ascii="Calibri" w:hAnsi="Calibri" w:cs="Calibri"/>
                <w:color w:val="000000"/>
                <w:sz w:val="22"/>
                <w:szCs w:val="22"/>
              </w:rPr>
              <w:t>1995</w:t>
            </w:r>
          </w:p>
        </w:tc>
      </w:tr>
      <w:tr w:rsidR="00CC70B4" w14:paraId="41153EF9" w14:textId="77777777" w:rsidTr="00D8136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1D40AC" w14:textId="77777777" w:rsidR="00CC70B4" w:rsidRPr="00D81367" w:rsidRDefault="00CC70B4" w:rsidP="00D81367">
            <w:pPr>
              <w:widowControl/>
              <w:spacing w:before="20" w:after="20" w:line="360" w:lineRule="auto"/>
              <w:rPr>
                <w:rFonts w:ascii="Georgia" w:hAnsi="Georgia" w:cs="Georgia"/>
                <w:color w:val="000000"/>
              </w:rPr>
            </w:pPr>
            <w:r w:rsidRPr="00D81367">
              <w:rPr>
                <w:rFonts w:ascii="Georgia" w:hAnsi="Georgia" w:cs="Georgia"/>
                <w:color w:val="000000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46E9D7" w14:textId="77777777" w:rsidR="00CC70B4" w:rsidRPr="00D81367" w:rsidRDefault="00CC70B4" w:rsidP="00D81367">
            <w:pPr>
              <w:widowControl/>
              <w:spacing w:before="20" w:after="20" w:line="276" w:lineRule="auto"/>
              <w:rPr>
                <w:rFonts w:ascii="Georgia" w:hAnsi="Georgia" w:cs="Georgia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285B166" w14:textId="77777777" w:rsidR="00CC70B4" w:rsidRPr="00D81367" w:rsidRDefault="00CC70B4" w:rsidP="00D81367">
            <w:pPr>
              <w:widowControl/>
              <w:spacing w:before="20" w:after="2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8136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Università degli Studi di Genova, </w:t>
            </w:r>
          </w:p>
          <w:p w14:paraId="3DF37D28" w14:textId="77777777" w:rsidR="00CC70B4" w:rsidRPr="00D81367" w:rsidRDefault="00CC70B4" w:rsidP="00D81367">
            <w:pPr>
              <w:widowControl/>
              <w:spacing w:before="20" w:after="2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8136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Scuola di Dottorato in Endocrinologia Comparata</w:t>
            </w:r>
          </w:p>
        </w:tc>
      </w:tr>
      <w:tr w:rsidR="00CC70B4" w14:paraId="3F40FA73" w14:textId="77777777" w:rsidTr="00D8136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1DAF52" w14:textId="77777777" w:rsidR="00CC70B4" w:rsidRPr="00D81367" w:rsidRDefault="00CC70B4" w:rsidP="00D81367">
            <w:pPr>
              <w:widowControl/>
              <w:spacing w:before="20" w:after="20" w:line="360" w:lineRule="auto"/>
              <w:rPr>
                <w:rFonts w:ascii="Georgia" w:hAnsi="Georgia" w:cs="Georgia"/>
                <w:color w:val="000000"/>
              </w:rPr>
            </w:pPr>
            <w:r w:rsidRPr="00D81367">
              <w:rPr>
                <w:rFonts w:ascii="Georgia" w:hAnsi="Georgia" w:cs="Georgia"/>
                <w:color w:val="000000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DBC6F6" w14:textId="77777777" w:rsidR="00CC70B4" w:rsidRPr="00D81367" w:rsidRDefault="00CC70B4" w:rsidP="00D81367">
            <w:pPr>
              <w:widowControl/>
              <w:spacing w:before="20" w:after="20" w:line="276" w:lineRule="auto"/>
              <w:rPr>
                <w:rFonts w:ascii="Georgia" w:hAnsi="Georgia" w:cs="Georgia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26CB3F8" w14:textId="77777777" w:rsidR="00CC70B4" w:rsidRPr="00D81367" w:rsidRDefault="00CC70B4" w:rsidP="00D81367">
            <w:pPr>
              <w:widowControl/>
              <w:spacing w:before="20" w:after="2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81367">
              <w:rPr>
                <w:rFonts w:ascii="Calibri" w:hAnsi="Calibri" w:cs="Calibri"/>
                <w:color w:val="000000"/>
                <w:sz w:val="22"/>
                <w:szCs w:val="22"/>
              </w:rPr>
              <w:t>Iscrizione e Frequentazione dei corsi della Scuola di Dottorato in Endocrinologia Comparata</w:t>
            </w:r>
          </w:p>
        </w:tc>
      </w:tr>
      <w:tr w:rsidR="00CC70B4" w14:paraId="7AFB4FA3" w14:textId="77777777" w:rsidTr="00D8136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D4E0F3" w14:textId="77777777" w:rsidR="00CC70B4" w:rsidRPr="00D81367" w:rsidRDefault="00CC70B4" w:rsidP="00D81367">
            <w:pPr>
              <w:widowControl/>
              <w:spacing w:before="20" w:after="20" w:line="360" w:lineRule="auto"/>
              <w:rPr>
                <w:rFonts w:ascii="Georgia" w:hAnsi="Georgia" w:cs="Georgia"/>
                <w:color w:val="000000"/>
              </w:rPr>
            </w:pPr>
            <w:r w:rsidRPr="00D81367">
              <w:rPr>
                <w:rFonts w:ascii="Georgia" w:hAnsi="Georgia" w:cs="Georgia"/>
                <w:color w:val="000000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C69595" w14:textId="77777777" w:rsidR="00CC70B4" w:rsidRPr="00D81367" w:rsidRDefault="00CC70B4" w:rsidP="00D81367">
            <w:pPr>
              <w:widowControl/>
              <w:spacing w:before="20" w:after="20" w:line="276" w:lineRule="auto"/>
              <w:rPr>
                <w:rFonts w:ascii="Georgia" w:hAnsi="Georgia" w:cs="Georgia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4653DA9" w14:textId="77777777" w:rsidR="00CC70B4" w:rsidRPr="00D81367" w:rsidRDefault="00CC70B4" w:rsidP="00D81367">
            <w:pPr>
              <w:widowControl/>
              <w:spacing w:before="20" w:after="2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81367">
              <w:rPr>
                <w:rFonts w:ascii="Calibri" w:hAnsi="Calibri" w:cs="Calibri"/>
                <w:color w:val="000000"/>
                <w:sz w:val="22"/>
                <w:szCs w:val="22"/>
              </w:rPr>
              <w:t>PhD Dottore di Ricerca (Discussione Tesi Finale 23 Ottobre 1995)</w:t>
            </w:r>
          </w:p>
        </w:tc>
      </w:tr>
      <w:tr w:rsidR="00CC70B4" w14:paraId="41FAA4FE" w14:textId="77777777" w:rsidTr="00D8136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62B18DA" w14:textId="77777777" w:rsidR="00CC70B4" w:rsidRPr="00D81367" w:rsidRDefault="00CC70B4" w:rsidP="00D81367">
            <w:pPr>
              <w:widowControl/>
              <w:spacing w:before="20" w:after="20" w:line="276" w:lineRule="auto"/>
              <w:rPr>
                <w:rFonts w:ascii="Georgia" w:hAnsi="Georgia" w:cs="Georgia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6527C2" w14:textId="77777777" w:rsidR="00CC70B4" w:rsidRPr="00D81367" w:rsidRDefault="00CC70B4" w:rsidP="00D81367">
            <w:pPr>
              <w:widowControl/>
              <w:spacing w:before="20" w:after="20" w:line="276" w:lineRule="auto"/>
              <w:rPr>
                <w:rFonts w:ascii="Georgia" w:hAnsi="Georgia" w:cs="Georgia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9B2F8AB" w14:textId="77777777" w:rsidR="00CC70B4" w:rsidRPr="00D81367" w:rsidRDefault="00CC70B4" w:rsidP="00D81367">
            <w:pPr>
              <w:widowControl/>
              <w:spacing w:before="20" w:after="2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C70B4" w14:paraId="2BF52243" w14:textId="77777777" w:rsidTr="00D8136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987B31" w14:textId="77777777" w:rsidR="00CC70B4" w:rsidRPr="00D81367" w:rsidRDefault="00CC70B4" w:rsidP="00D81367">
            <w:pPr>
              <w:widowControl/>
              <w:spacing w:before="20" w:after="20" w:line="276" w:lineRule="auto"/>
              <w:rPr>
                <w:rFonts w:ascii="Georgia" w:hAnsi="Georgia" w:cs="Georgia"/>
                <w:color w:val="000000"/>
              </w:rPr>
            </w:pPr>
            <w:r w:rsidRPr="00D81367">
              <w:rPr>
                <w:rFonts w:ascii="Georgia" w:hAnsi="Georgia" w:cs="Georgia"/>
                <w:color w:val="000000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BAD540" w14:textId="77777777" w:rsidR="00CC70B4" w:rsidRPr="00D81367" w:rsidRDefault="00CC70B4" w:rsidP="00D81367">
            <w:pPr>
              <w:widowControl/>
              <w:spacing w:before="20" w:after="20" w:line="276" w:lineRule="auto"/>
              <w:rPr>
                <w:rFonts w:ascii="Georgia" w:hAnsi="Georgia" w:cs="Georgia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D93D8E7" w14:textId="77777777" w:rsidR="00CC70B4" w:rsidRPr="00D81367" w:rsidRDefault="00CC70B4" w:rsidP="00D81367">
            <w:pPr>
              <w:widowControl/>
              <w:spacing w:before="20" w:after="2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81367">
              <w:rPr>
                <w:rFonts w:ascii="Calibri" w:hAnsi="Calibri" w:cs="Calibri"/>
                <w:color w:val="000000"/>
                <w:sz w:val="22"/>
                <w:szCs w:val="22"/>
              </w:rPr>
              <w:t>1991 Esame di Stato in Scienze Biologiche</w:t>
            </w:r>
          </w:p>
        </w:tc>
      </w:tr>
      <w:tr w:rsidR="00CC70B4" w14:paraId="0FC670FD" w14:textId="77777777" w:rsidTr="00D8136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630200E" w14:textId="77777777" w:rsidR="00CC70B4" w:rsidRPr="00D81367" w:rsidRDefault="00CC70B4" w:rsidP="00D81367">
            <w:pPr>
              <w:widowControl/>
              <w:spacing w:before="20" w:after="20" w:line="276" w:lineRule="auto"/>
              <w:rPr>
                <w:rFonts w:ascii="Georgia" w:hAnsi="Georgia" w:cs="Georgia"/>
                <w:color w:val="000000"/>
              </w:rPr>
            </w:pPr>
            <w:r w:rsidRPr="00D81367">
              <w:rPr>
                <w:rFonts w:ascii="Georgia" w:hAnsi="Georgia" w:cs="Georgia"/>
                <w:color w:val="000000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4AB060" w14:textId="77777777" w:rsidR="00CC70B4" w:rsidRPr="00D81367" w:rsidRDefault="00CC70B4" w:rsidP="00D81367">
            <w:pPr>
              <w:widowControl/>
              <w:spacing w:before="20" w:after="20" w:line="276" w:lineRule="auto"/>
              <w:rPr>
                <w:rFonts w:ascii="Georgia" w:hAnsi="Georgia" w:cs="Georgia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F5D0CF1" w14:textId="77777777" w:rsidR="00CC70B4" w:rsidRPr="00D81367" w:rsidRDefault="00CC70B4" w:rsidP="00D81367">
            <w:pPr>
              <w:widowControl/>
              <w:spacing w:before="20" w:after="2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8136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Università degli Studi di Genova, </w:t>
            </w:r>
            <w:r w:rsidRPr="00D81367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hyperlink r:id="rId8">
              <w:r w:rsidRPr="00D81367">
                <w:rPr>
                  <w:rFonts w:ascii="Calibri" w:hAnsi="Calibri" w:cs="Calibri"/>
                  <w:color w:val="000000"/>
                  <w:sz w:val="22"/>
                  <w:szCs w:val="22"/>
                </w:rPr>
                <w:t>Scienze MM.FF.NN.</w:t>
              </w:r>
            </w:hyperlink>
            <w:r w:rsidRPr="00D8136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Genova.</w:t>
            </w:r>
          </w:p>
        </w:tc>
      </w:tr>
      <w:tr w:rsidR="00CC70B4" w14:paraId="0577EE2C" w14:textId="77777777" w:rsidTr="00D8136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E961EA" w14:textId="77777777" w:rsidR="00CC70B4" w:rsidRPr="00D81367" w:rsidRDefault="00CC70B4" w:rsidP="00D81367">
            <w:pPr>
              <w:widowControl/>
              <w:spacing w:before="20" w:after="20" w:line="276" w:lineRule="auto"/>
              <w:rPr>
                <w:rFonts w:ascii="Georgia" w:hAnsi="Georgia" w:cs="Georgia"/>
                <w:color w:val="000000"/>
              </w:rPr>
            </w:pPr>
            <w:r w:rsidRPr="00D81367">
              <w:rPr>
                <w:rFonts w:ascii="Georgia" w:hAnsi="Georgia" w:cs="Georgia"/>
                <w:color w:val="000000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5E3D33" w14:textId="77777777" w:rsidR="00CC70B4" w:rsidRPr="00D81367" w:rsidRDefault="00CC70B4" w:rsidP="00D81367">
            <w:pPr>
              <w:widowControl/>
              <w:spacing w:before="20" w:after="20" w:line="276" w:lineRule="auto"/>
              <w:rPr>
                <w:rFonts w:ascii="Georgia" w:hAnsi="Georgia" w:cs="Georgia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5EBCA6" w14:textId="77777777" w:rsidR="00CC70B4" w:rsidRPr="00D81367" w:rsidRDefault="00CC70B4" w:rsidP="00D81367">
            <w:pPr>
              <w:widowControl/>
              <w:spacing w:before="20" w:after="2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81367">
              <w:rPr>
                <w:rFonts w:ascii="Calibri" w:hAnsi="Calibri" w:cs="Calibri"/>
                <w:color w:val="000000"/>
                <w:sz w:val="22"/>
                <w:szCs w:val="22"/>
              </w:rPr>
              <w:t>Abilitazione alla professione di Biologo</w:t>
            </w:r>
          </w:p>
        </w:tc>
      </w:tr>
      <w:tr w:rsidR="00CC70B4" w14:paraId="67DCFFD3" w14:textId="77777777" w:rsidTr="00D8136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4F8B47F" w14:textId="77777777" w:rsidR="00CC70B4" w:rsidRPr="00D81367" w:rsidRDefault="00CC70B4" w:rsidP="00D81367">
            <w:pPr>
              <w:widowControl/>
              <w:spacing w:before="20" w:after="20" w:line="276" w:lineRule="auto"/>
              <w:rPr>
                <w:rFonts w:ascii="Georgia" w:hAnsi="Georgia" w:cs="Georgia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3153EA" w14:textId="77777777" w:rsidR="00CC70B4" w:rsidRPr="00D81367" w:rsidRDefault="00CC70B4" w:rsidP="00D81367">
            <w:pPr>
              <w:widowControl/>
              <w:spacing w:before="20" w:after="20" w:line="276" w:lineRule="auto"/>
              <w:rPr>
                <w:rFonts w:ascii="Georgia" w:hAnsi="Georgia" w:cs="Georgia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6D0170" w14:textId="77777777" w:rsidR="00CC70B4" w:rsidRPr="00D81367" w:rsidRDefault="00CC70B4" w:rsidP="00D81367">
            <w:pPr>
              <w:widowControl/>
              <w:spacing w:before="20" w:after="2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244F2F33" w14:textId="77777777" w:rsidR="00CC70B4" w:rsidRDefault="00CC70B4">
      <w:pPr>
        <w:spacing w:line="276" w:lineRule="auto"/>
        <w:rPr>
          <w:rFonts w:ascii="Georgia" w:hAnsi="Georgia" w:cs="Georgia"/>
          <w:b/>
        </w:rPr>
      </w:pPr>
    </w:p>
    <w:tbl>
      <w:tblPr>
        <w:tblW w:w="10456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C70B4" w14:paraId="66F6B49C" w14:textId="77777777" w:rsidTr="00D8136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D28070" w14:textId="77777777" w:rsidR="00CC70B4" w:rsidRPr="00D81367" w:rsidRDefault="00CC70B4" w:rsidP="00D81367">
            <w:pPr>
              <w:widowControl/>
              <w:spacing w:before="20" w:after="20" w:line="276" w:lineRule="auto"/>
              <w:rPr>
                <w:rFonts w:ascii="Georgia" w:hAnsi="Georgia" w:cs="Georgia"/>
                <w:color w:val="000000"/>
              </w:rPr>
            </w:pPr>
            <w:r w:rsidRPr="00D81367">
              <w:rPr>
                <w:rFonts w:ascii="Georgia" w:hAnsi="Georgia" w:cs="Georgia"/>
                <w:color w:val="000000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95F20D" w14:textId="77777777" w:rsidR="00CC70B4" w:rsidRPr="00D81367" w:rsidRDefault="00CC70B4" w:rsidP="00D81367">
            <w:pPr>
              <w:widowControl/>
              <w:spacing w:before="20" w:after="20" w:line="276" w:lineRule="auto"/>
              <w:rPr>
                <w:rFonts w:ascii="Georgia" w:hAnsi="Georgia" w:cs="Georgia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739A63" w14:textId="77777777" w:rsidR="00CC70B4" w:rsidRPr="00D81367" w:rsidRDefault="00CC70B4" w:rsidP="00D81367">
            <w:pPr>
              <w:widowControl/>
              <w:spacing w:before="20" w:after="2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81367">
              <w:rPr>
                <w:rFonts w:ascii="Calibri" w:hAnsi="Calibri" w:cs="Calibri"/>
                <w:color w:val="000000"/>
                <w:sz w:val="22"/>
                <w:szCs w:val="22"/>
              </w:rPr>
              <w:t>1990 (18 luglio)</w:t>
            </w:r>
          </w:p>
        </w:tc>
      </w:tr>
      <w:tr w:rsidR="00CC70B4" w14:paraId="4FBFA1BE" w14:textId="77777777" w:rsidTr="00D8136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17BC40D" w14:textId="77777777" w:rsidR="00CC70B4" w:rsidRPr="00D81367" w:rsidRDefault="00CC70B4" w:rsidP="00D81367">
            <w:pPr>
              <w:widowControl/>
              <w:spacing w:before="20" w:after="20" w:line="276" w:lineRule="auto"/>
              <w:rPr>
                <w:rFonts w:ascii="Georgia" w:hAnsi="Georgia" w:cs="Georgia"/>
                <w:color w:val="000000"/>
              </w:rPr>
            </w:pPr>
            <w:r w:rsidRPr="00D81367">
              <w:rPr>
                <w:rFonts w:ascii="Georgia" w:hAnsi="Georgia" w:cs="Georgia"/>
                <w:color w:val="000000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1CF879" w14:textId="77777777" w:rsidR="00CC70B4" w:rsidRPr="00D81367" w:rsidRDefault="00CC70B4" w:rsidP="00D81367">
            <w:pPr>
              <w:widowControl/>
              <w:spacing w:before="20" w:after="20" w:line="276" w:lineRule="auto"/>
              <w:rPr>
                <w:rFonts w:ascii="Georgia" w:hAnsi="Georgia" w:cs="Georgia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74F3F5" w14:textId="77777777" w:rsidR="00CC70B4" w:rsidRPr="00D81367" w:rsidRDefault="00CC70B4" w:rsidP="00D81367">
            <w:pPr>
              <w:widowControl/>
              <w:spacing w:before="20" w:after="2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81367">
              <w:rPr>
                <w:rFonts w:ascii="Calibri" w:hAnsi="Calibri" w:cs="Calibri"/>
                <w:color w:val="000000"/>
                <w:sz w:val="22"/>
                <w:szCs w:val="22"/>
              </w:rPr>
              <w:t>Università degli Studi di Genova</w:t>
            </w:r>
          </w:p>
        </w:tc>
      </w:tr>
      <w:tr w:rsidR="00CC70B4" w14:paraId="612C05A0" w14:textId="77777777" w:rsidTr="00D8136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5ACE885" w14:textId="77777777" w:rsidR="00CC70B4" w:rsidRPr="00D81367" w:rsidRDefault="00CC70B4" w:rsidP="00D81367">
            <w:pPr>
              <w:widowControl/>
              <w:spacing w:before="20" w:after="20" w:line="276" w:lineRule="auto"/>
              <w:rPr>
                <w:rFonts w:ascii="Georgia" w:hAnsi="Georgia" w:cs="Georgia"/>
                <w:color w:val="000000"/>
              </w:rPr>
            </w:pPr>
            <w:r w:rsidRPr="00D81367">
              <w:rPr>
                <w:rFonts w:ascii="Georgia" w:hAnsi="Georgia" w:cs="Georgia"/>
                <w:color w:val="000000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60D868" w14:textId="77777777" w:rsidR="00CC70B4" w:rsidRPr="00D81367" w:rsidRDefault="00CC70B4" w:rsidP="00D81367">
            <w:pPr>
              <w:widowControl/>
              <w:spacing w:before="20" w:after="20" w:line="276" w:lineRule="auto"/>
              <w:rPr>
                <w:rFonts w:ascii="Georgia" w:hAnsi="Georgia" w:cs="Georgia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F5B006B" w14:textId="77777777" w:rsidR="00CC70B4" w:rsidRPr="00D81367" w:rsidRDefault="00CC70B4" w:rsidP="00D81367">
            <w:pPr>
              <w:widowControl/>
              <w:spacing w:before="20" w:after="2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8136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Corso di Laurea in Scienze Biologiche </w:t>
            </w:r>
          </w:p>
        </w:tc>
      </w:tr>
      <w:tr w:rsidR="00CC70B4" w14:paraId="2BF80124" w14:textId="77777777" w:rsidTr="00D8136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E0B598" w14:textId="77777777" w:rsidR="00CC70B4" w:rsidRPr="00D81367" w:rsidRDefault="00CC70B4" w:rsidP="00D81367">
            <w:pPr>
              <w:widowControl/>
              <w:spacing w:before="20" w:after="20" w:line="276" w:lineRule="auto"/>
              <w:rPr>
                <w:rFonts w:ascii="Georgia" w:hAnsi="Georgia" w:cs="Georgia"/>
                <w:color w:val="000000"/>
              </w:rPr>
            </w:pPr>
            <w:r w:rsidRPr="00D81367">
              <w:rPr>
                <w:rFonts w:ascii="Georgia" w:hAnsi="Georgia" w:cs="Georgia"/>
                <w:color w:val="000000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A38CB0" w14:textId="77777777" w:rsidR="00CC70B4" w:rsidRPr="00D81367" w:rsidRDefault="00CC70B4" w:rsidP="00D81367">
            <w:pPr>
              <w:widowControl/>
              <w:spacing w:before="20" w:after="20" w:line="276" w:lineRule="auto"/>
              <w:rPr>
                <w:rFonts w:ascii="Georgia" w:hAnsi="Georgia" w:cs="Georgia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8594189" w14:textId="77777777" w:rsidR="00CC70B4" w:rsidRDefault="00CC70B4" w:rsidP="00D81367">
            <w:pPr>
              <w:widowControl/>
              <w:spacing w:before="20" w:after="2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81367">
              <w:rPr>
                <w:rFonts w:ascii="Calibri" w:hAnsi="Calibri" w:cs="Calibri"/>
                <w:color w:val="000000"/>
                <w:sz w:val="22"/>
                <w:szCs w:val="22"/>
              </w:rPr>
              <w:t>Dottore magistrale in Scienze Biologiche, (110 e lode/110)</w:t>
            </w:r>
          </w:p>
          <w:p w14:paraId="7333F983" w14:textId="77777777" w:rsidR="00CC70B4" w:rsidRPr="00D81367" w:rsidRDefault="00CC70B4" w:rsidP="00D81367">
            <w:pPr>
              <w:widowControl/>
              <w:spacing w:before="20" w:after="2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81367">
              <w:rPr>
                <w:rFonts w:ascii="Calibri" w:hAnsi="Calibri" w:cs="Calibri"/>
                <w:color w:val="000000"/>
                <w:sz w:val="22"/>
                <w:szCs w:val="22"/>
              </w:rPr>
              <w:t>Corso di laurea specialistica</w:t>
            </w:r>
          </w:p>
        </w:tc>
      </w:tr>
      <w:tr w:rsidR="00CC70B4" w14:paraId="28F01645" w14:textId="77777777" w:rsidTr="00D8136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45080F1" w14:textId="77777777" w:rsidR="00CC70B4" w:rsidRPr="00D81367" w:rsidRDefault="00CC70B4" w:rsidP="00D81367">
            <w:pPr>
              <w:widowControl/>
              <w:spacing w:before="20" w:after="20" w:line="276" w:lineRule="auto"/>
              <w:rPr>
                <w:rFonts w:ascii="Georgia" w:hAnsi="Georgia" w:cs="Georgia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6F8699" w14:textId="77777777" w:rsidR="00CC70B4" w:rsidRPr="00D81367" w:rsidRDefault="00CC70B4" w:rsidP="00D81367">
            <w:pPr>
              <w:widowControl/>
              <w:spacing w:before="20" w:after="20" w:line="276" w:lineRule="auto"/>
              <w:rPr>
                <w:rFonts w:ascii="Georgia" w:hAnsi="Georgia" w:cs="Georgia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48B8EBE" w14:textId="77777777" w:rsidR="00CC70B4" w:rsidRPr="00D81367" w:rsidRDefault="00CC70B4" w:rsidP="00D81367">
            <w:pPr>
              <w:widowControl/>
              <w:spacing w:before="20" w:after="2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1D9329AA" w14:textId="77777777" w:rsidR="00CC70B4" w:rsidRDefault="00CC70B4">
      <w:pPr>
        <w:spacing w:line="276" w:lineRule="auto"/>
        <w:rPr>
          <w:rFonts w:ascii="Georgia" w:hAnsi="Georgia" w:cs="Georgia"/>
          <w:b/>
        </w:rPr>
      </w:pPr>
    </w:p>
    <w:tbl>
      <w:tblPr>
        <w:tblW w:w="10456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C70B4" w14:paraId="3E620E46" w14:textId="77777777" w:rsidTr="00D8136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B21502" w14:textId="77777777" w:rsidR="00CC70B4" w:rsidRPr="00D81367" w:rsidRDefault="00CC70B4" w:rsidP="00D81367">
            <w:pPr>
              <w:widowControl/>
              <w:spacing w:before="20" w:after="20" w:line="276" w:lineRule="auto"/>
              <w:rPr>
                <w:rFonts w:ascii="Georgia" w:hAnsi="Georgia" w:cs="Georgia"/>
                <w:color w:val="000000"/>
              </w:rPr>
            </w:pPr>
            <w:r w:rsidRPr="00D81367">
              <w:rPr>
                <w:rFonts w:ascii="Georgia" w:hAnsi="Georgia" w:cs="Georgia"/>
                <w:color w:val="000000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DCB4B0" w14:textId="77777777" w:rsidR="00CC70B4" w:rsidRPr="00D81367" w:rsidRDefault="00CC70B4" w:rsidP="00D81367">
            <w:pPr>
              <w:widowControl/>
              <w:spacing w:before="20" w:after="20" w:line="276" w:lineRule="auto"/>
              <w:rPr>
                <w:rFonts w:ascii="Georgia" w:hAnsi="Georgia" w:cs="Georgia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90C77F1" w14:textId="77777777" w:rsidR="00CC70B4" w:rsidRPr="00D81367" w:rsidRDefault="00CC70B4" w:rsidP="00D81367">
            <w:pPr>
              <w:widowControl/>
              <w:spacing w:before="20" w:after="2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81367">
              <w:rPr>
                <w:rFonts w:ascii="Calibri" w:hAnsi="Calibri" w:cs="Calibri"/>
                <w:color w:val="000000"/>
                <w:sz w:val="22"/>
                <w:szCs w:val="22"/>
              </w:rPr>
              <w:t>1989 (17 luglio)</w:t>
            </w:r>
          </w:p>
        </w:tc>
      </w:tr>
      <w:tr w:rsidR="00CC70B4" w14:paraId="74702E7B" w14:textId="77777777" w:rsidTr="00D8136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2CA7656" w14:textId="77777777" w:rsidR="00CC70B4" w:rsidRPr="00D81367" w:rsidRDefault="00CC70B4" w:rsidP="00D81367">
            <w:pPr>
              <w:widowControl/>
              <w:spacing w:before="20" w:after="20" w:line="276" w:lineRule="auto"/>
              <w:rPr>
                <w:rFonts w:ascii="Georgia" w:hAnsi="Georgia" w:cs="Georgia"/>
                <w:color w:val="000000"/>
              </w:rPr>
            </w:pPr>
            <w:r w:rsidRPr="00D81367">
              <w:rPr>
                <w:rFonts w:ascii="Georgia" w:hAnsi="Georgia" w:cs="Georgia"/>
                <w:color w:val="000000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2A9217" w14:textId="77777777" w:rsidR="00CC70B4" w:rsidRPr="00D81367" w:rsidRDefault="00CC70B4" w:rsidP="00D81367">
            <w:pPr>
              <w:widowControl/>
              <w:spacing w:before="20" w:after="20" w:line="276" w:lineRule="auto"/>
              <w:rPr>
                <w:rFonts w:ascii="Georgia" w:hAnsi="Georgia" w:cs="Georgia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83355D2" w14:textId="77777777" w:rsidR="00CC70B4" w:rsidRPr="00D81367" w:rsidRDefault="00CC70B4" w:rsidP="00D81367">
            <w:pPr>
              <w:widowControl/>
              <w:spacing w:before="20" w:after="2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81367">
              <w:rPr>
                <w:rFonts w:ascii="Calibri" w:hAnsi="Calibri" w:cs="Calibri"/>
                <w:color w:val="000000"/>
                <w:sz w:val="22"/>
                <w:szCs w:val="22"/>
              </w:rPr>
              <w:t>Università degli Studi di Genova</w:t>
            </w:r>
          </w:p>
        </w:tc>
      </w:tr>
      <w:tr w:rsidR="00CC70B4" w14:paraId="462C2AC3" w14:textId="77777777" w:rsidTr="00D8136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B412AF" w14:textId="77777777" w:rsidR="00CC70B4" w:rsidRPr="00D81367" w:rsidRDefault="00CC70B4" w:rsidP="00D81367">
            <w:pPr>
              <w:widowControl/>
              <w:spacing w:before="20" w:after="20" w:line="276" w:lineRule="auto"/>
              <w:rPr>
                <w:rFonts w:ascii="Georgia" w:hAnsi="Georgia" w:cs="Georgia"/>
                <w:color w:val="000000"/>
              </w:rPr>
            </w:pPr>
            <w:r w:rsidRPr="00D81367">
              <w:rPr>
                <w:rFonts w:ascii="Georgia" w:hAnsi="Georgia" w:cs="Georgia"/>
                <w:color w:val="000000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3D6990" w14:textId="77777777" w:rsidR="00CC70B4" w:rsidRPr="00D81367" w:rsidRDefault="00CC70B4" w:rsidP="00D81367">
            <w:pPr>
              <w:widowControl/>
              <w:spacing w:before="20" w:after="20" w:line="276" w:lineRule="auto"/>
              <w:rPr>
                <w:rFonts w:ascii="Georgia" w:hAnsi="Georgia" w:cs="Georgia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0796AD" w14:textId="77777777" w:rsidR="00CC70B4" w:rsidRPr="00D81367" w:rsidRDefault="00CC70B4" w:rsidP="00D81367">
            <w:pPr>
              <w:widowControl/>
              <w:spacing w:before="20" w:after="2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8136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Corso di Laurea in Scienze Naturali </w:t>
            </w:r>
          </w:p>
        </w:tc>
      </w:tr>
      <w:tr w:rsidR="00CC70B4" w14:paraId="5C325E50" w14:textId="77777777" w:rsidTr="00D8136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771525C" w14:textId="77777777" w:rsidR="00CC70B4" w:rsidRPr="00D81367" w:rsidRDefault="00CC70B4" w:rsidP="00D81367">
            <w:pPr>
              <w:widowControl/>
              <w:spacing w:before="20" w:after="20" w:line="276" w:lineRule="auto"/>
              <w:rPr>
                <w:rFonts w:ascii="Georgia" w:hAnsi="Georgia" w:cs="Georgia"/>
                <w:color w:val="000000"/>
              </w:rPr>
            </w:pPr>
            <w:r w:rsidRPr="00D81367">
              <w:rPr>
                <w:rFonts w:ascii="Georgia" w:hAnsi="Georgia" w:cs="Georgia"/>
                <w:color w:val="000000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714CE4" w14:textId="77777777" w:rsidR="00CC70B4" w:rsidRPr="00D81367" w:rsidRDefault="00CC70B4" w:rsidP="00D81367">
            <w:pPr>
              <w:widowControl/>
              <w:spacing w:before="20" w:after="20" w:line="276" w:lineRule="auto"/>
              <w:rPr>
                <w:rFonts w:ascii="Georgia" w:hAnsi="Georgia" w:cs="Georgia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9FACE2" w14:textId="77777777" w:rsidR="00CC70B4" w:rsidRDefault="00CC70B4" w:rsidP="00D81367">
            <w:pPr>
              <w:widowControl/>
              <w:spacing w:before="20" w:after="2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81367">
              <w:rPr>
                <w:rFonts w:ascii="Calibri" w:hAnsi="Calibri" w:cs="Calibri"/>
                <w:color w:val="000000"/>
                <w:sz w:val="22"/>
                <w:szCs w:val="22"/>
              </w:rPr>
              <w:t>Dottore magistrale in Scienze Naturali, (110 e lode/110)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32B81CB7" w14:textId="77777777" w:rsidR="00CC70B4" w:rsidRPr="00D81367" w:rsidRDefault="00CC70B4" w:rsidP="00D81367">
            <w:pPr>
              <w:widowControl/>
              <w:spacing w:before="20" w:after="2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81367">
              <w:rPr>
                <w:rFonts w:ascii="Calibri" w:hAnsi="Calibri" w:cs="Calibri"/>
                <w:color w:val="000000"/>
                <w:sz w:val="22"/>
                <w:szCs w:val="22"/>
              </w:rPr>
              <w:t>Corso di laurea specialistica (vecchio ordinamento 4 anni)</w:t>
            </w:r>
          </w:p>
        </w:tc>
      </w:tr>
      <w:tr w:rsidR="00CC70B4" w14:paraId="6B02021E" w14:textId="77777777" w:rsidTr="00D8136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35907FE" w14:textId="77777777" w:rsidR="00CC70B4" w:rsidRPr="00D81367" w:rsidRDefault="00CC70B4" w:rsidP="00D81367">
            <w:pPr>
              <w:widowControl/>
              <w:spacing w:before="20" w:after="20" w:line="276" w:lineRule="auto"/>
              <w:rPr>
                <w:rFonts w:ascii="Georgia" w:hAnsi="Georgia" w:cs="Georgia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946873" w14:textId="77777777" w:rsidR="00CC70B4" w:rsidRPr="00D81367" w:rsidRDefault="00CC70B4" w:rsidP="00D81367">
            <w:pPr>
              <w:widowControl/>
              <w:spacing w:before="20" w:after="20" w:line="276" w:lineRule="auto"/>
              <w:rPr>
                <w:rFonts w:ascii="Georgia" w:hAnsi="Georgia" w:cs="Georgia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D77E111" w14:textId="77777777" w:rsidR="00CC70B4" w:rsidRPr="00D81367" w:rsidRDefault="00CC70B4" w:rsidP="00D81367">
            <w:pPr>
              <w:widowControl/>
              <w:spacing w:before="20" w:after="2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47183AE6" w14:textId="77777777" w:rsidR="00CC70B4" w:rsidRDefault="00CC70B4">
      <w:pPr>
        <w:spacing w:line="276" w:lineRule="auto"/>
        <w:rPr>
          <w:rFonts w:ascii="Georgia" w:hAnsi="Georgia" w:cs="Georgia"/>
          <w:b/>
        </w:rPr>
      </w:pPr>
    </w:p>
    <w:tbl>
      <w:tblPr>
        <w:tblW w:w="10456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C70B4" w14:paraId="2CB4E40F" w14:textId="77777777" w:rsidTr="0037047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986918" w14:textId="77777777" w:rsidR="00CC70B4" w:rsidRPr="00D81367" w:rsidRDefault="00CC70B4" w:rsidP="00D81367">
            <w:pPr>
              <w:widowControl/>
              <w:spacing w:before="20" w:after="20" w:line="276" w:lineRule="auto"/>
              <w:rPr>
                <w:rFonts w:ascii="Georgia" w:hAnsi="Georgia" w:cs="Georgia"/>
                <w:color w:val="000000"/>
              </w:rPr>
            </w:pPr>
            <w:r w:rsidRPr="00D81367">
              <w:rPr>
                <w:rFonts w:ascii="Georgia" w:hAnsi="Georgia" w:cs="Georgia"/>
                <w:color w:val="000000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046188" w14:textId="77777777" w:rsidR="00CC70B4" w:rsidRPr="00D81367" w:rsidRDefault="00CC70B4" w:rsidP="00D81367">
            <w:pPr>
              <w:widowControl/>
              <w:spacing w:before="20" w:after="20" w:line="276" w:lineRule="auto"/>
              <w:rPr>
                <w:rFonts w:ascii="Georgia" w:hAnsi="Georgia" w:cs="Georgia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C1E97DE" w14:textId="77777777" w:rsidR="00CC70B4" w:rsidRPr="00D81367" w:rsidRDefault="00CC70B4" w:rsidP="00D81367">
            <w:pPr>
              <w:widowControl/>
              <w:spacing w:before="20" w:after="2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81367">
              <w:rPr>
                <w:rFonts w:ascii="Calibri" w:hAnsi="Calibri" w:cs="Calibri"/>
                <w:color w:val="000000"/>
                <w:sz w:val="22"/>
                <w:szCs w:val="22"/>
              </w:rPr>
              <w:t>1984</w:t>
            </w:r>
          </w:p>
        </w:tc>
      </w:tr>
      <w:tr w:rsidR="00CC70B4" w14:paraId="2EE4AD5E" w14:textId="77777777" w:rsidTr="0037047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29DE712" w14:textId="77777777" w:rsidR="00CC70B4" w:rsidRPr="00D81367" w:rsidRDefault="00CC70B4" w:rsidP="00D81367">
            <w:pPr>
              <w:widowControl/>
              <w:spacing w:before="20" w:after="20" w:line="276" w:lineRule="auto"/>
              <w:rPr>
                <w:rFonts w:ascii="Georgia" w:hAnsi="Georgia" w:cs="Georgia"/>
                <w:color w:val="000000"/>
              </w:rPr>
            </w:pPr>
            <w:r w:rsidRPr="00D81367">
              <w:rPr>
                <w:rFonts w:ascii="Georgia" w:hAnsi="Georgia" w:cs="Georgia"/>
                <w:color w:val="000000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B66C49" w14:textId="77777777" w:rsidR="00CC70B4" w:rsidRPr="00D81367" w:rsidRDefault="00CC70B4" w:rsidP="00D81367">
            <w:pPr>
              <w:widowControl/>
              <w:spacing w:before="20" w:after="20" w:line="276" w:lineRule="auto"/>
              <w:rPr>
                <w:rFonts w:ascii="Georgia" w:hAnsi="Georgia" w:cs="Georgia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765290C" w14:textId="77777777" w:rsidR="00CC70B4" w:rsidRPr="00D81367" w:rsidRDefault="00CC70B4" w:rsidP="00D81367">
            <w:pPr>
              <w:widowControl/>
              <w:spacing w:before="20" w:after="2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81367">
              <w:rPr>
                <w:rFonts w:ascii="Calibri" w:hAnsi="Calibri" w:cs="Calibri"/>
                <w:color w:val="000000"/>
                <w:sz w:val="22"/>
                <w:szCs w:val="22"/>
              </w:rPr>
              <w:t>Liceo Scientifico “Leonardo da Vinci” , Genova</w:t>
            </w:r>
          </w:p>
        </w:tc>
      </w:tr>
      <w:tr w:rsidR="00CC70B4" w14:paraId="734B1898" w14:textId="77777777" w:rsidTr="0037047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DBBA3B" w14:textId="77777777" w:rsidR="00CC70B4" w:rsidRPr="00D81367" w:rsidRDefault="00CC70B4" w:rsidP="00D81367">
            <w:pPr>
              <w:widowControl/>
              <w:spacing w:before="20" w:after="20" w:line="276" w:lineRule="auto"/>
              <w:rPr>
                <w:rFonts w:ascii="Georgia" w:hAnsi="Georgia" w:cs="Georgia"/>
                <w:color w:val="000000"/>
              </w:rPr>
            </w:pPr>
            <w:r w:rsidRPr="00D81367">
              <w:rPr>
                <w:rFonts w:ascii="Georgia" w:hAnsi="Georgia" w:cs="Georgia"/>
                <w:color w:val="000000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841D10" w14:textId="77777777" w:rsidR="00CC70B4" w:rsidRPr="00D81367" w:rsidRDefault="00CC70B4" w:rsidP="00D81367">
            <w:pPr>
              <w:widowControl/>
              <w:spacing w:before="20" w:after="20" w:line="276" w:lineRule="auto"/>
              <w:rPr>
                <w:rFonts w:ascii="Georgia" w:hAnsi="Georgia" w:cs="Georgia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C5BA80F" w14:textId="77777777" w:rsidR="00CC70B4" w:rsidRPr="00D81367" w:rsidRDefault="00CC70B4" w:rsidP="00D81367">
            <w:pPr>
              <w:widowControl/>
              <w:spacing w:before="20" w:after="2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8136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Maturità Liceo Scientifico </w:t>
            </w:r>
          </w:p>
        </w:tc>
      </w:tr>
      <w:tr w:rsidR="00CC70B4" w14:paraId="14FA7F18" w14:textId="77777777" w:rsidTr="0037047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2FB748F" w14:textId="77777777" w:rsidR="00CC70B4" w:rsidRPr="00D81367" w:rsidRDefault="00CC70B4" w:rsidP="00D81367">
            <w:pPr>
              <w:widowControl/>
              <w:spacing w:before="20" w:after="20" w:line="276" w:lineRule="auto"/>
              <w:rPr>
                <w:rFonts w:ascii="Georgia" w:hAnsi="Georgia" w:cs="Georgia"/>
                <w:color w:val="000000"/>
              </w:rPr>
            </w:pPr>
            <w:r w:rsidRPr="00D81367">
              <w:rPr>
                <w:rFonts w:ascii="Georgia" w:hAnsi="Georgia" w:cs="Georgia"/>
                <w:color w:val="000000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B356CF" w14:textId="77777777" w:rsidR="00CC70B4" w:rsidRPr="00D81367" w:rsidRDefault="00CC70B4" w:rsidP="00D81367">
            <w:pPr>
              <w:widowControl/>
              <w:spacing w:before="20" w:after="20" w:line="276" w:lineRule="auto"/>
              <w:rPr>
                <w:rFonts w:ascii="Georgia" w:hAnsi="Georgia" w:cs="Georgia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161A44" w14:textId="77777777" w:rsidR="00CC70B4" w:rsidRPr="00D81367" w:rsidRDefault="00CC70B4" w:rsidP="00D81367">
            <w:pPr>
              <w:widowControl/>
              <w:spacing w:before="20" w:after="2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8136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Diploma Liceo Scientifico </w:t>
            </w:r>
          </w:p>
        </w:tc>
      </w:tr>
      <w:tr w:rsidR="00CC70B4" w14:paraId="0482054C" w14:textId="77777777" w:rsidTr="0037047C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8EA6DC5" w14:textId="77777777" w:rsidR="00CC70B4" w:rsidRPr="00D81367" w:rsidRDefault="00CC70B4" w:rsidP="00D81367">
            <w:pPr>
              <w:spacing w:before="20" w:after="20"/>
              <w:rPr>
                <w:rFonts w:ascii="Georgia" w:hAnsi="Georgia" w:cs="Georgia"/>
                <w:color w:val="000000"/>
              </w:rPr>
            </w:pPr>
          </w:p>
        </w:tc>
      </w:tr>
    </w:tbl>
    <w:p w14:paraId="0B11E936" w14:textId="77777777" w:rsidR="00CC70B4" w:rsidRDefault="00194253">
      <w:pPr>
        <w:spacing w:before="20" w:after="20" w:line="276" w:lineRule="auto"/>
        <w:rPr>
          <w:rFonts w:ascii="Georgia" w:hAnsi="Georgia" w:cs="Georgia"/>
          <w:color w:val="000000"/>
        </w:rPr>
      </w:pPr>
      <w:r>
        <w:rPr>
          <w:noProof/>
          <w:lang w:eastAsia="it-IT"/>
        </w:rPr>
        <w:pict w14:anchorId="629F4DA7">
          <v:shape id="_x0000_s1029" type="#_x0000_t32" style="position:absolute;margin-left:2in;margin-top:13.65pt;width:1pt;height:750.95pt;z-index: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"/>
        </w:pict>
      </w:r>
    </w:p>
    <w:tbl>
      <w:tblPr>
        <w:tblW w:w="10456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C70B4" w14:paraId="5F804131" w14:textId="77777777" w:rsidTr="00D8136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92C83B9" w14:textId="77777777" w:rsidR="00CC70B4" w:rsidRPr="00D81367" w:rsidRDefault="00CC70B4" w:rsidP="00D81367">
            <w:pPr>
              <w:spacing w:line="276" w:lineRule="auto"/>
              <w:rPr>
                <w:rFonts w:ascii="Georgia" w:hAnsi="Georgia" w:cs="Georgia"/>
                <w:color w:val="000000"/>
              </w:rPr>
            </w:pPr>
            <w:r w:rsidRPr="00D81367">
              <w:rPr>
                <w:rFonts w:ascii="Georgia" w:hAnsi="Georgia" w:cs="Georgia"/>
                <w:color w:val="000000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C63882" w14:textId="77777777" w:rsidR="00CC70B4" w:rsidRPr="00D81367" w:rsidRDefault="00CC70B4" w:rsidP="00D81367">
            <w:pPr>
              <w:spacing w:line="276" w:lineRule="auto"/>
              <w:rPr>
                <w:rFonts w:ascii="Georgia" w:hAnsi="Georgia" w:cs="Georgia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E72A713" w14:textId="77777777" w:rsidR="00CC70B4" w:rsidRPr="00D81367" w:rsidRDefault="00CC70B4" w:rsidP="00D81367">
            <w:pPr>
              <w:spacing w:line="276" w:lineRule="auto"/>
              <w:rPr>
                <w:rFonts w:ascii="Georgia" w:hAnsi="Georgia" w:cs="Georgia"/>
                <w:b/>
                <w:color w:val="000000"/>
              </w:rPr>
            </w:pPr>
            <w:r w:rsidRPr="00D81367">
              <w:rPr>
                <w:rFonts w:ascii="Georgia" w:hAnsi="Georgia" w:cs="Georgia"/>
                <w:b/>
                <w:color w:val="000000"/>
              </w:rPr>
              <w:t>ITALIANO</w:t>
            </w:r>
          </w:p>
        </w:tc>
      </w:tr>
    </w:tbl>
    <w:p w14:paraId="5651E4F8" w14:textId="77777777" w:rsidR="00CC70B4" w:rsidRDefault="00CC70B4">
      <w:pPr>
        <w:spacing w:line="276" w:lineRule="auto"/>
        <w:rPr>
          <w:rFonts w:ascii="Georgia" w:hAnsi="Georgia" w:cs="Georgia"/>
          <w:color w:val="000000"/>
        </w:rPr>
      </w:pPr>
    </w:p>
    <w:tbl>
      <w:tblPr>
        <w:tblW w:w="2943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943"/>
      </w:tblGrid>
      <w:tr w:rsidR="00CC70B4" w14:paraId="3FF2230F" w14:textId="77777777" w:rsidTr="00D8136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C9D4B7" w14:textId="77777777" w:rsidR="00CC70B4" w:rsidRPr="00D81367" w:rsidRDefault="00CC70B4" w:rsidP="00D81367">
            <w:pPr>
              <w:spacing w:before="20" w:after="20" w:line="276" w:lineRule="auto"/>
              <w:rPr>
                <w:rFonts w:ascii="Georgia" w:hAnsi="Georgia" w:cs="Georgia"/>
                <w:color w:val="000000"/>
              </w:rPr>
            </w:pPr>
            <w:r w:rsidRPr="00D81367">
              <w:rPr>
                <w:rFonts w:ascii="Georgia" w:hAnsi="Georgia" w:cs="Georgia"/>
                <w:color w:val="000000"/>
              </w:rPr>
              <w:t>ALTRE LINGUE</w:t>
            </w:r>
          </w:p>
        </w:tc>
      </w:tr>
    </w:tbl>
    <w:p w14:paraId="4737C13A" w14:textId="77777777" w:rsidR="00CC70B4" w:rsidRDefault="00CC70B4">
      <w:pPr>
        <w:spacing w:before="20" w:after="20" w:line="276" w:lineRule="auto"/>
        <w:rPr>
          <w:rFonts w:ascii="Georgia" w:hAnsi="Georgia" w:cs="Georgia"/>
          <w:color w:val="000000"/>
          <w:sz w:val="24"/>
          <w:szCs w:val="24"/>
        </w:rPr>
      </w:pPr>
    </w:p>
    <w:tbl>
      <w:tblPr>
        <w:tblW w:w="10456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C70B4" w14:paraId="23AA07F2" w14:textId="77777777" w:rsidTr="00D8136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FCB28D" w14:textId="77777777" w:rsidR="00CC70B4" w:rsidRPr="00D81367" w:rsidRDefault="00CC70B4" w:rsidP="00D81367">
            <w:pPr>
              <w:keepNext/>
              <w:widowControl/>
              <w:tabs>
                <w:tab w:val="left" w:pos="-1418"/>
              </w:tabs>
              <w:spacing w:before="20" w:after="20" w:line="276" w:lineRule="auto"/>
              <w:ind w:right="33"/>
              <w:rPr>
                <w:rFonts w:ascii="Georgia" w:hAnsi="Georgia" w:cs="Georgia"/>
                <w:b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5A94F4" w14:textId="77777777" w:rsidR="00CC70B4" w:rsidRPr="00D81367" w:rsidRDefault="00CC70B4" w:rsidP="00D81367">
            <w:pPr>
              <w:widowControl/>
              <w:spacing w:before="20" w:after="20" w:line="276" w:lineRule="auto"/>
              <w:rPr>
                <w:rFonts w:ascii="Georgia" w:hAnsi="Georgia" w:cs="Georgia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11244A" w14:textId="77777777" w:rsidR="00CC70B4" w:rsidRPr="00D81367" w:rsidRDefault="00CC70B4" w:rsidP="00D81367">
            <w:pPr>
              <w:widowControl/>
              <w:tabs>
                <w:tab w:val="center" w:pos="4153"/>
                <w:tab w:val="right" w:pos="8306"/>
              </w:tabs>
              <w:spacing w:before="20" w:after="20" w:line="276" w:lineRule="auto"/>
              <w:rPr>
                <w:rFonts w:ascii="Georgia" w:hAnsi="Georgia" w:cs="Georgia"/>
                <w:b/>
                <w:color w:val="000000"/>
              </w:rPr>
            </w:pPr>
            <w:r w:rsidRPr="00D81367">
              <w:rPr>
                <w:rFonts w:ascii="Georgia" w:hAnsi="Georgia" w:cs="Georgia"/>
                <w:b/>
                <w:smallCaps/>
                <w:color w:val="000000"/>
              </w:rPr>
              <w:t>INGLESE</w:t>
            </w:r>
          </w:p>
        </w:tc>
      </w:tr>
      <w:tr w:rsidR="00CC70B4" w14:paraId="0EACC59A" w14:textId="77777777" w:rsidTr="00D8136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CFF9951" w14:textId="77777777" w:rsidR="00CC70B4" w:rsidRPr="00D81367" w:rsidRDefault="00CC70B4" w:rsidP="00D81367">
            <w:pPr>
              <w:keepNext/>
              <w:widowControl/>
              <w:tabs>
                <w:tab w:val="left" w:pos="-1418"/>
              </w:tabs>
              <w:spacing w:before="20" w:after="20" w:line="276" w:lineRule="auto"/>
              <w:ind w:right="33"/>
              <w:rPr>
                <w:rFonts w:ascii="Georgia" w:hAnsi="Georgia" w:cs="Georgia"/>
                <w:color w:val="000000"/>
              </w:rPr>
            </w:pPr>
            <w:r w:rsidRPr="00D81367">
              <w:rPr>
                <w:rFonts w:ascii="Georgia" w:hAnsi="Georgia" w:cs="Georgia"/>
                <w:b/>
                <w:color w:val="000000"/>
              </w:rPr>
              <w:t xml:space="preserve">• </w:t>
            </w:r>
            <w:r w:rsidRPr="00D81367">
              <w:rPr>
                <w:rFonts w:ascii="Georgia" w:hAnsi="Georgia" w:cs="Georgia"/>
                <w:color w:val="000000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A9A06E" w14:textId="77777777" w:rsidR="00CC70B4" w:rsidRPr="00D81367" w:rsidRDefault="00CC70B4" w:rsidP="00D81367">
            <w:pPr>
              <w:widowControl/>
              <w:spacing w:before="20" w:after="20" w:line="276" w:lineRule="auto"/>
              <w:rPr>
                <w:rFonts w:ascii="Georgia" w:hAnsi="Georgia" w:cs="Georgia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A7C53EE" w14:textId="77777777" w:rsidR="00CC70B4" w:rsidRPr="00D81367" w:rsidRDefault="00CC70B4" w:rsidP="00D81367">
            <w:pPr>
              <w:widowControl/>
              <w:tabs>
                <w:tab w:val="center" w:pos="4153"/>
                <w:tab w:val="right" w:pos="8306"/>
              </w:tabs>
              <w:spacing w:before="20" w:after="20" w:line="276" w:lineRule="auto"/>
              <w:rPr>
                <w:rFonts w:ascii="Georgia" w:hAnsi="Georgia" w:cs="Georgia"/>
                <w:color w:val="000000"/>
              </w:rPr>
            </w:pPr>
            <w:r w:rsidRPr="00D81367">
              <w:rPr>
                <w:rFonts w:ascii="Georgia" w:hAnsi="Georgia" w:cs="Georgia"/>
                <w:smallCaps/>
                <w:color w:val="000000"/>
              </w:rPr>
              <w:t>buono</w:t>
            </w:r>
          </w:p>
        </w:tc>
      </w:tr>
      <w:tr w:rsidR="00CC70B4" w14:paraId="79780E7B" w14:textId="77777777" w:rsidTr="00D8136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256D67" w14:textId="77777777" w:rsidR="00CC70B4" w:rsidRPr="00D81367" w:rsidRDefault="00CC70B4" w:rsidP="00D81367">
            <w:pPr>
              <w:keepNext/>
              <w:widowControl/>
              <w:spacing w:before="20" w:after="20" w:line="276" w:lineRule="auto"/>
              <w:ind w:right="33"/>
              <w:rPr>
                <w:rFonts w:ascii="Georgia" w:hAnsi="Georgia" w:cs="Georgia"/>
                <w:color w:val="000000"/>
              </w:rPr>
            </w:pPr>
            <w:r w:rsidRPr="00D81367">
              <w:rPr>
                <w:rFonts w:ascii="Georgia" w:hAnsi="Georgia" w:cs="Georgia"/>
                <w:b/>
                <w:color w:val="000000"/>
              </w:rPr>
              <w:t xml:space="preserve">• </w:t>
            </w:r>
            <w:r w:rsidRPr="00D81367">
              <w:rPr>
                <w:rFonts w:ascii="Georgia" w:hAnsi="Georgia" w:cs="Georgia"/>
                <w:color w:val="000000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E2D4B2" w14:textId="77777777" w:rsidR="00CC70B4" w:rsidRPr="00D81367" w:rsidRDefault="00CC70B4" w:rsidP="00D81367">
            <w:pPr>
              <w:widowControl/>
              <w:spacing w:before="20" w:after="20" w:line="276" w:lineRule="auto"/>
              <w:rPr>
                <w:rFonts w:ascii="Georgia" w:hAnsi="Georgia" w:cs="Georgia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406870F" w14:textId="77777777" w:rsidR="00CC70B4" w:rsidRPr="00D81367" w:rsidRDefault="00CC70B4" w:rsidP="00D81367">
            <w:pPr>
              <w:widowControl/>
              <w:tabs>
                <w:tab w:val="center" w:pos="4153"/>
                <w:tab w:val="right" w:pos="8306"/>
              </w:tabs>
              <w:spacing w:before="20" w:after="20" w:line="276" w:lineRule="auto"/>
              <w:rPr>
                <w:rFonts w:ascii="Georgia" w:hAnsi="Georgia" w:cs="Georgia"/>
                <w:color w:val="000000"/>
              </w:rPr>
            </w:pPr>
            <w:r w:rsidRPr="00D81367">
              <w:rPr>
                <w:rFonts w:ascii="Georgia" w:hAnsi="Georgia" w:cs="Georgia"/>
                <w:smallCaps/>
                <w:color w:val="000000"/>
              </w:rPr>
              <w:t>Buono</w:t>
            </w:r>
          </w:p>
        </w:tc>
      </w:tr>
      <w:tr w:rsidR="00CC70B4" w14:paraId="25B54EA0" w14:textId="77777777" w:rsidTr="00D8136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DD08231" w14:textId="77777777" w:rsidR="00CC70B4" w:rsidRPr="00D81367" w:rsidRDefault="00CC70B4" w:rsidP="00D81367">
            <w:pPr>
              <w:tabs>
                <w:tab w:val="left" w:pos="-1418"/>
              </w:tabs>
              <w:spacing w:before="20" w:after="20" w:line="276" w:lineRule="auto"/>
              <w:ind w:right="33"/>
              <w:rPr>
                <w:rFonts w:ascii="Georgia" w:hAnsi="Georgia" w:cs="Georgia"/>
                <w:color w:val="000000"/>
              </w:rPr>
            </w:pPr>
            <w:r w:rsidRPr="00D81367">
              <w:rPr>
                <w:rFonts w:ascii="Georgia" w:hAnsi="Georgia" w:cs="Georgia"/>
                <w:color w:val="000000"/>
              </w:rPr>
              <w:t>• 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1F4EDF" w14:textId="77777777" w:rsidR="00CC70B4" w:rsidRPr="00D81367" w:rsidRDefault="00CC70B4" w:rsidP="00D81367">
            <w:pPr>
              <w:widowControl/>
              <w:spacing w:before="20" w:after="20" w:line="276" w:lineRule="auto"/>
              <w:rPr>
                <w:rFonts w:ascii="Georgia" w:hAnsi="Georgia" w:cs="Georgia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32175EA" w14:textId="77777777" w:rsidR="00CC70B4" w:rsidRPr="00D81367" w:rsidRDefault="00CC70B4" w:rsidP="00D81367">
            <w:pPr>
              <w:widowControl/>
              <w:tabs>
                <w:tab w:val="center" w:pos="4153"/>
                <w:tab w:val="right" w:pos="8306"/>
              </w:tabs>
              <w:spacing w:before="20" w:after="20" w:line="276" w:lineRule="auto"/>
              <w:rPr>
                <w:rFonts w:ascii="Georgia" w:hAnsi="Georgia" w:cs="Georgia"/>
                <w:color w:val="000000"/>
              </w:rPr>
            </w:pPr>
            <w:r w:rsidRPr="00D81367">
              <w:rPr>
                <w:rFonts w:ascii="Georgia" w:hAnsi="Georgia" w:cs="Georgia"/>
                <w:smallCaps/>
                <w:color w:val="000000"/>
              </w:rPr>
              <w:t>Buono</w:t>
            </w:r>
          </w:p>
        </w:tc>
      </w:tr>
      <w:tr w:rsidR="00CC70B4" w14:paraId="0E6D8FF4" w14:textId="77777777" w:rsidTr="00D8136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9627F1" w14:textId="77777777" w:rsidR="00CC70B4" w:rsidRPr="00D81367" w:rsidRDefault="00CC70B4" w:rsidP="00D81367">
            <w:pPr>
              <w:spacing w:line="276" w:lineRule="auto"/>
              <w:rPr>
                <w:rFonts w:ascii="Georgia" w:hAnsi="Georgia" w:cs="Georgia"/>
                <w:b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871DE6" w14:textId="77777777" w:rsidR="00CC70B4" w:rsidRPr="00D81367" w:rsidRDefault="00CC70B4" w:rsidP="00D81367">
            <w:pPr>
              <w:widowControl/>
              <w:spacing w:before="20" w:after="20" w:line="276" w:lineRule="auto"/>
              <w:rPr>
                <w:rFonts w:ascii="Georgia" w:hAnsi="Georgia" w:cs="Georgia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892AFC2" w14:textId="77777777" w:rsidR="00CC70B4" w:rsidRPr="00D81367" w:rsidRDefault="00CC70B4" w:rsidP="00D81367">
            <w:pPr>
              <w:widowControl/>
              <w:tabs>
                <w:tab w:val="center" w:pos="4153"/>
                <w:tab w:val="right" w:pos="8306"/>
              </w:tabs>
              <w:spacing w:before="20" w:after="20" w:line="276" w:lineRule="auto"/>
              <w:rPr>
                <w:rFonts w:ascii="Georgia" w:hAnsi="Georgia" w:cs="Georgia"/>
                <w:b/>
                <w:smallCaps/>
                <w:color w:val="000000"/>
              </w:rPr>
            </w:pPr>
          </w:p>
        </w:tc>
      </w:tr>
      <w:tr w:rsidR="00CC70B4" w14:paraId="600D9ABE" w14:textId="77777777" w:rsidTr="00D8136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383B64" w14:textId="77777777" w:rsidR="00CC70B4" w:rsidRPr="00D81367" w:rsidRDefault="00CC70B4" w:rsidP="00D81367">
            <w:pPr>
              <w:spacing w:line="276" w:lineRule="auto"/>
              <w:rPr>
                <w:rFonts w:ascii="Georgia" w:hAnsi="Georgia" w:cs="Georgia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4B2433" w14:textId="77777777" w:rsidR="00CC70B4" w:rsidRPr="00D81367" w:rsidRDefault="00CC70B4" w:rsidP="00D81367">
            <w:pPr>
              <w:widowControl/>
              <w:spacing w:before="20" w:after="20" w:line="276" w:lineRule="auto"/>
              <w:rPr>
                <w:rFonts w:ascii="Georgia" w:hAnsi="Georgia" w:cs="Georgia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1B88D32" w14:textId="77777777" w:rsidR="00CC70B4" w:rsidRPr="00D81367" w:rsidRDefault="00CC70B4" w:rsidP="00D81367">
            <w:pPr>
              <w:widowControl/>
              <w:tabs>
                <w:tab w:val="center" w:pos="4153"/>
                <w:tab w:val="right" w:pos="8306"/>
              </w:tabs>
              <w:spacing w:before="20" w:after="20" w:line="276" w:lineRule="auto"/>
              <w:rPr>
                <w:rFonts w:ascii="Georgia" w:hAnsi="Georgia" w:cs="Georgia"/>
                <w:smallCaps/>
                <w:color w:val="000000"/>
              </w:rPr>
            </w:pPr>
          </w:p>
        </w:tc>
      </w:tr>
    </w:tbl>
    <w:p w14:paraId="04F6543A" w14:textId="77777777" w:rsidR="00CC70B4" w:rsidRDefault="00CC70B4">
      <w:pPr>
        <w:widowControl/>
        <w:spacing w:line="276" w:lineRule="auto"/>
        <w:rPr>
          <w:rFonts w:ascii="Georgia" w:hAnsi="Georgia" w:cs="Georgia"/>
          <w:color w:val="000000"/>
        </w:rPr>
      </w:pPr>
    </w:p>
    <w:tbl>
      <w:tblPr>
        <w:tblW w:w="10456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C70B4" w14:paraId="11926935" w14:textId="77777777" w:rsidTr="00D8136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909E971" w14:textId="77777777" w:rsidR="00CC70B4" w:rsidRPr="00D81367" w:rsidRDefault="00CC70B4" w:rsidP="00D81367">
            <w:pPr>
              <w:widowControl/>
              <w:spacing w:before="20" w:after="20" w:line="276" w:lineRule="auto"/>
              <w:ind w:right="33"/>
              <w:rPr>
                <w:rFonts w:ascii="Georgia" w:hAnsi="Georgia" w:cs="Georgia"/>
                <w:color w:val="000000"/>
                <w:sz w:val="16"/>
                <w:szCs w:val="16"/>
              </w:rPr>
            </w:pPr>
            <w:r w:rsidRPr="00D81367">
              <w:rPr>
                <w:rFonts w:ascii="Georgia" w:hAnsi="Georgia" w:cs="Georgia"/>
                <w:smallCaps/>
                <w:color w:val="000000"/>
                <w:sz w:val="24"/>
                <w:szCs w:val="24"/>
              </w:rPr>
              <w:t xml:space="preserve">Capacità e competenze organizzative </w:t>
            </w:r>
            <w:r w:rsidRPr="00D81367">
              <w:rPr>
                <w:rFonts w:ascii="Georgia" w:hAnsi="Georgia" w:cs="Georgia"/>
                <w:color w:val="000000"/>
                <w:sz w:val="16"/>
                <w:szCs w:val="16"/>
              </w:rPr>
              <w:t xml:space="preserve"> </w:t>
            </w:r>
          </w:p>
          <w:p w14:paraId="0C4D92FC" w14:textId="77777777" w:rsidR="00CC70B4" w:rsidRPr="00D81367" w:rsidRDefault="00CC70B4" w:rsidP="00D81367">
            <w:pPr>
              <w:widowControl/>
              <w:spacing w:before="20" w:after="20" w:line="276" w:lineRule="auto"/>
              <w:ind w:right="33"/>
              <w:rPr>
                <w:rFonts w:ascii="Georgia" w:hAnsi="Georgia" w:cs="Georgia"/>
                <w:smallCaps/>
                <w:color w:val="000000"/>
                <w:sz w:val="22"/>
                <w:szCs w:val="22"/>
              </w:rPr>
            </w:pPr>
            <w:r w:rsidRPr="00D81367">
              <w:rPr>
                <w:rFonts w:ascii="Georgia" w:hAnsi="Georgia" w:cs="Georgia"/>
                <w:i/>
                <w:color w:val="000000"/>
                <w:sz w:val="18"/>
                <w:szCs w:val="18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0C75A3" w14:textId="77777777" w:rsidR="00CC70B4" w:rsidRPr="00D81367" w:rsidRDefault="00CC70B4" w:rsidP="00D81367">
            <w:pPr>
              <w:widowControl/>
              <w:spacing w:before="20" w:after="20" w:line="276" w:lineRule="auto"/>
              <w:rPr>
                <w:rFonts w:ascii="Georgia" w:hAnsi="Georgia" w:cs="Georgia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409A882" w14:textId="77777777" w:rsidR="00CC70B4" w:rsidRPr="00495202" w:rsidRDefault="00CC70B4" w:rsidP="00D81367">
            <w:pPr>
              <w:widowControl/>
              <w:tabs>
                <w:tab w:val="center" w:pos="4153"/>
                <w:tab w:val="right" w:pos="8306"/>
              </w:tabs>
              <w:spacing w:before="20" w:after="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495202">
              <w:rPr>
                <w:rFonts w:ascii="Calibri" w:hAnsi="Calibri" w:cs="Calibri"/>
                <w:sz w:val="22"/>
                <w:szCs w:val="22"/>
              </w:rPr>
              <w:t>C</w:t>
            </w:r>
            <w:r w:rsidRPr="004675A3">
              <w:rPr>
                <w:rFonts w:ascii="Calibri" w:hAnsi="Calibri" w:cs="Calibri"/>
                <w:sz w:val="22"/>
                <w:szCs w:val="22"/>
              </w:rPr>
              <w:t>oll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aborazione alla gestione di </w:t>
            </w:r>
            <w:r w:rsidRPr="00495202">
              <w:rPr>
                <w:rFonts w:ascii="Calibri" w:hAnsi="Calibri" w:cs="Calibri"/>
                <w:sz w:val="22"/>
                <w:szCs w:val="22"/>
              </w:rPr>
              <w:t>Biobanca di muscolo scheletrico, nervo</w:t>
            </w:r>
            <w:r w:rsidRPr="00495202">
              <w:rPr>
                <w:rFonts w:ascii="Calibri" w:hAnsi="Calibri" w:cs="Calibri"/>
                <w:sz w:val="22"/>
                <w:szCs w:val="22"/>
              </w:rPr>
              <w:br/>
              <w:t>periferico, DNA e colture cellulari, gestione dei campioni in e out nel rispetto della norma ISO 9001 e coordinamento richieste ricercatori per la Biobanca.</w:t>
            </w:r>
          </w:p>
        </w:tc>
      </w:tr>
    </w:tbl>
    <w:p w14:paraId="38DAD1E6" w14:textId="77777777" w:rsidR="00CC70B4" w:rsidRDefault="00CC70B4">
      <w:pPr>
        <w:widowControl/>
        <w:spacing w:line="276" w:lineRule="auto"/>
        <w:rPr>
          <w:rFonts w:ascii="Georgia" w:hAnsi="Georgia" w:cs="Georgia"/>
          <w:color w:val="000000"/>
        </w:rPr>
      </w:pPr>
    </w:p>
    <w:tbl>
      <w:tblPr>
        <w:tblW w:w="10440" w:type="dxa"/>
        <w:tblInd w:w="-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927"/>
        <w:gridCol w:w="284"/>
        <w:gridCol w:w="7229"/>
      </w:tblGrid>
      <w:tr w:rsidR="00CC70B4" w14:paraId="52EE3713" w14:textId="77777777" w:rsidTr="00D81367"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</w:tcPr>
          <w:p w14:paraId="3DB32E82" w14:textId="77777777" w:rsidR="00CC70B4" w:rsidRPr="00D81367" w:rsidRDefault="00CC70B4" w:rsidP="00D81367">
            <w:pPr>
              <w:widowControl/>
              <w:spacing w:before="20" w:after="20" w:line="276" w:lineRule="auto"/>
              <w:ind w:right="33"/>
              <w:rPr>
                <w:rFonts w:ascii="Georgia" w:hAnsi="Georgia" w:cs="Georgia"/>
                <w:smallCaps/>
                <w:color w:val="000000"/>
                <w:sz w:val="22"/>
                <w:szCs w:val="22"/>
              </w:rPr>
            </w:pPr>
            <w:r w:rsidRPr="00D81367">
              <w:rPr>
                <w:rFonts w:ascii="Georgia" w:hAnsi="Georgia" w:cs="Georgia"/>
                <w:smallCaps/>
                <w:color w:val="000000"/>
                <w:sz w:val="24"/>
                <w:szCs w:val="24"/>
              </w:rPr>
              <w:t>Capacità e competenze tecniche</w:t>
            </w:r>
          </w:p>
          <w:p w14:paraId="1E0C15C8" w14:textId="77777777" w:rsidR="00CC70B4" w:rsidRPr="00D81367" w:rsidRDefault="00CC70B4" w:rsidP="00D81367">
            <w:pPr>
              <w:keepNext/>
              <w:widowControl/>
              <w:spacing w:before="20" w:after="20" w:line="276" w:lineRule="auto"/>
              <w:rPr>
                <w:rFonts w:ascii="Georgia" w:hAnsi="Georgia" w:cs="Georgia"/>
                <w:smallCaps/>
                <w:color w:val="000000"/>
              </w:rPr>
            </w:pPr>
            <w:r w:rsidRPr="00D81367">
              <w:rPr>
                <w:rFonts w:ascii="Georgia" w:hAnsi="Georgia" w:cs="Georgia"/>
                <w:i/>
                <w:color w:val="000000"/>
                <w:sz w:val="18"/>
                <w:szCs w:val="18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AC6A5A" w14:textId="77777777" w:rsidR="00CC70B4" w:rsidRPr="00D81367" w:rsidRDefault="00CC70B4" w:rsidP="00D81367">
            <w:pPr>
              <w:widowControl/>
              <w:spacing w:before="20" w:after="20" w:line="276" w:lineRule="auto"/>
              <w:rPr>
                <w:rFonts w:ascii="Georgia" w:hAnsi="Georgia" w:cs="Georgia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178F097" w14:textId="77777777" w:rsidR="00CC70B4" w:rsidRPr="00D81367" w:rsidRDefault="00CC70B4" w:rsidP="00D81367">
            <w:pPr>
              <w:pStyle w:val="Heading2"/>
              <w:spacing w:before="120" w:after="120" w:line="240" w:lineRule="auto"/>
              <w:jc w:val="left"/>
              <w:rPr>
                <w:rFonts w:ascii="Georgia" w:hAnsi="Georgia" w:cs="Georgia"/>
                <w:b/>
                <w:i/>
                <w:sz w:val="20"/>
                <w:szCs w:val="20"/>
              </w:rPr>
            </w:pPr>
            <w:r w:rsidRPr="00D81367">
              <w:rPr>
                <w:rFonts w:ascii="Georgia" w:hAnsi="Georgia" w:cs="Georgia"/>
                <w:b/>
                <w:i/>
                <w:sz w:val="20"/>
                <w:szCs w:val="20"/>
              </w:rPr>
              <w:t>Conoscenze Professionali</w:t>
            </w:r>
          </w:p>
          <w:p w14:paraId="17B287EE" w14:textId="77777777" w:rsidR="00CC70B4" w:rsidRPr="00D81367" w:rsidRDefault="00CC70B4" w:rsidP="00D81367">
            <w:pPr>
              <w:keepNext/>
              <w:widowControl/>
              <w:spacing w:before="120" w:after="120"/>
              <w:rPr>
                <w:rFonts w:ascii="Georgia" w:hAnsi="Georgia" w:cs="Georgia"/>
                <w:b/>
                <w:color w:val="000000"/>
              </w:rPr>
            </w:pPr>
            <w:r w:rsidRPr="00D81367">
              <w:rPr>
                <w:rFonts w:ascii="Georgia" w:hAnsi="Georgia" w:cs="Georgia"/>
                <w:b/>
                <w:color w:val="000000"/>
              </w:rPr>
              <w:t xml:space="preserve">Metodologie apprese nelle esperienze lavorative </w:t>
            </w:r>
          </w:p>
          <w:p w14:paraId="37157C58" w14:textId="77777777" w:rsidR="00CC70B4" w:rsidRPr="00D81367" w:rsidRDefault="00CC70B4">
            <w:pPr>
              <w:rPr>
                <w:rFonts w:ascii="Calibri" w:hAnsi="Calibri" w:cs="Calibri"/>
                <w:sz w:val="22"/>
                <w:szCs w:val="22"/>
              </w:rPr>
            </w:pPr>
            <w:r w:rsidRPr="00D81367">
              <w:rPr>
                <w:rFonts w:ascii="Calibri" w:hAnsi="Calibri" w:cs="Calibri"/>
                <w:sz w:val="22"/>
                <w:szCs w:val="22"/>
              </w:rPr>
              <w:t xml:space="preserve">Tecniche di colorazione Istologica, immunoistochimica; Microscopia ottica, microscopia elettronica a trasmissione, microscopia a fluorescenza. </w:t>
            </w:r>
            <w:proofErr w:type="spellStart"/>
            <w:r w:rsidRPr="00D81367">
              <w:rPr>
                <w:rFonts w:ascii="Calibri" w:hAnsi="Calibri" w:cs="Calibri"/>
                <w:sz w:val="22"/>
                <w:szCs w:val="22"/>
              </w:rPr>
              <w:t>Teasing</w:t>
            </w:r>
            <w:proofErr w:type="spellEnd"/>
            <w:r w:rsidRPr="00D81367">
              <w:rPr>
                <w:rFonts w:ascii="Calibri" w:hAnsi="Calibri" w:cs="Calibri"/>
                <w:sz w:val="22"/>
                <w:szCs w:val="22"/>
              </w:rPr>
              <w:t xml:space="preserve"> delle fibre nervose.</w:t>
            </w:r>
          </w:p>
          <w:p w14:paraId="4E501ADD" w14:textId="77777777" w:rsidR="00CC70B4" w:rsidRPr="00D81367" w:rsidRDefault="00CC70B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2237F2D" w14:textId="77777777" w:rsidR="00CC70B4" w:rsidRPr="00D81367" w:rsidRDefault="00CC70B4" w:rsidP="00D81367">
            <w:pPr>
              <w:widowControl/>
              <w:tabs>
                <w:tab w:val="left" w:pos="1862"/>
              </w:tabs>
              <w:ind w:left="-60"/>
              <w:jc w:val="both"/>
              <w:rPr>
                <w:rFonts w:ascii="Georgia" w:hAnsi="Georgia" w:cs="Georgia"/>
                <w:color w:val="000000"/>
              </w:rPr>
            </w:pPr>
            <w:r w:rsidRPr="00D81367">
              <w:rPr>
                <w:rFonts w:ascii="Georgia" w:hAnsi="Georgia" w:cs="Georgia"/>
                <w:color w:val="000000"/>
              </w:rPr>
              <w:t>Preparazione di PCR,</w:t>
            </w:r>
            <w:r w:rsidRPr="00D8136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ricerca di mutazioni del DNA mitocondriale utilizzando enzimi di restrizione e analisi mediante Southern </w:t>
            </w:r>
            <w:proofErr w:type="spellStart"/>
            <w:r w:rsidRPr="00D81367">
              <w:rPr>
                <w:rFonts w:ascii="Calibri" w:hAnsi="Calibri" w:cs="Calibri"/>
                <w:color w:val="000000"/>
                <w:sz w:val="22"/>
                <w:szCs w:val="22"/>
              </w:rPr>
              <w:t>blot</w:t>
            </w:r>
            <w:proofErr w:type="spellEnd"/>
            <w:r w:rsidRPr="00D81367">
              <w:rPr>
                <w:rFonts w:ascii="Calibri" w:hAnsi="Calibri" w:cs="Calibri"/>
                <w:color w:val="000000"/>
                <w:sz w:val="22"/>
                <w:szCs w:val="22"/>
              </w:rPr>
              <w:t>, tecniche di sequenza,  PCR della singola fibra muscolare</w:t>
            </w:r>
          </w:p>
          <w:p w14:paraId="56D2DAF5" w14:textId="77777777" w:rsidR="00CC70B4" w:rsidRPr="00D81367" w:rsidRDefault="00CC70B4" w:rsidP="00D81367">
            <w:pPr>
              <w:spacing w:before="120"/>
              <w:rPr>
                <w:rFonts w:ascii="Georgia" w:hAnsi="Georgia" w:cs="Georgia"/>
                <w:b/>
                <w:color w:val="000000"/>
              </w:rPr>
            </w:pPr>
          </w:p>
          <w:p w14:paraId="7226BB59" w14:textId="77777777" w:rsidR="00CC70B4" w:rsidRPr="00D81367" w:rsidRDefault="00CC70B4" w:rsidP="00D81367">
            <w:pPr>
              <w:spacing w:line="276" w:lineRule="auto"/>
              <w:rPr>
                <w:rFonts w:ascii="Georgia" w:hAnsi="Georgia" w:cs="Georgia"/>
                <w:smallCaps/>
              </w:rPr>
            </w:pPr>
          </w:p>
        </w:tc>
      </w:tr>
      <w:tr w:rsidR="00CC70B4" w14:paraId="726A2448" w14:textId="77777777" w:rsidTr="00D81367"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</w:tcPr>
          <w:p w14:paraId="17C3A38E" w14:textId="77777777" w:rsidR="00CC70B4" w:rsidRPr="00D81367" w:rsidRDefault="00CC70B4" w:rsidP="00D81367">
            <w:pPr>
              <w:widowControl/>
              <w:spacing w:before="20" w:after="20" w:line="276" w:lineRule="auto"/>
              <w:ind w:right="33"/>
              <w:rPr>
                <w:rFonts w:ascii="Georgia" w:hAnsi="Georgia" w:cs="Georgia"/>
                <w:smallCaps/>
                <w:color w:val="000000"/>
                <w:sz w:val="24"/>
                <w:szCs w:val="24"/>
              </w:rPr>
            </w:pPr>
            <w:r w:rsidRPr="00D81367">
              <w:rPr>
                <w:rFonts w:ascii="Georgia" w:hAnsi="Georgia" w:cs="Georgia"/>
                <w:smallCaps/>
                <w:color w:val="000000"/>
                <w:sz w:val="24"/>
                <w:szCs w:val="24"/>
              </w:rPr>
              <w:t>Capacità e competenze tecniche</w:t>
            </w:r>
          </w:p>
          <w:p w14:paraId="47663549" w14:textId="77777777" w:rsidR="00CC70B4" w:rsidRPr="00D81367" w:rsidRDefault="00CC70B4" w:rsidP="00D81367">
            <w:pPr>
              <w:spacing w:line="276" w:lineRule="auto"/>
              <w:ind w:right="33"/>
              <w:rPr>
                <w:rFonts w:ascii="Georgia" w:hAnsi="Georgia" w:cs="Georgia"/>
                <w:smallCaps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16FBED" w14:textId="77777777" w:rsidR="00CC70B4" w:rsidRPr="00D81367" w:rsidRDefault="00CC70B4" w:rsidP="00D81367">
            <w:pPr>
              <w:widowControl/>
              <w:spacing w:before="20" w:after="20" w:line="276" w:lineRule="auto"/>
              <w:rPr>
                <w:rFonts w:ascii="Georgia" w:hAnsi="Georgia" w:cs="Georgia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7CB74BD" w14:textId="77777777" w:rsidR="00CC70B4" w:rsidRPr="00D81367" w:rsidRDefault="00CC70B4" w:rsidP="00D81367">
            <w:pPr>
              <w:spacing w:line="276" w:lineRule="auto"/>
              <w:rPr>
                <w:rFonts w:ascii="Georgia" w:hAnsi="Georgia" w:cs="Georgia"/>
                <w:b/>
              </w:rPr>
            </w:pPr>
            <w:r w:rsidRPr="00D81367">
              <w:rPr>
                <w:rFonts w:ascii="Georgia" w:hAnsi="Georgia" w:cs="Georgia"/>
                <w:b/>
              </w:rPr>
              <w:t>CONOSCENZE INFORMATICHE:</w:t>
            </w:r>
          </w:p>
          <w:p w14:paraId="234A2EA2" w14:textId="77777777" w:rsidR="00CC70B4" w:rsidRPr="00D81367" w:rsidRDefault="00CC70B4" w:rsidP="00D81367">
            <w:pPr>
              <w:spacing w:line="276" w:lineRule="auto"/>
              <w:rPr>
                <w:rFonts w:ascii="Georgia" w:hAnsi="Georgia" w:cs="Georgia"/>
              </w:rPr>
            </w:pPr>
            <w:r w:rsidRPr="00D81367">
              <w:rPr>
                <w:rFonts w:ascii="Georgia" w:hAnsi="Georgia" w:cs="Georgia"/>
              </w:rPr>
              <w:t xml:space="preserve">- Sistema operativo Windows </w:t>
            </w:r>
          </w:p>
          <w:p w14:paraId="6FEBCAA0" w14:textId="77777777" w:rsidR="00CC70B4" w:rsidRPr="00D81367" w:rsidRDefault="00CC70B4" w:rsidP="00D81367">
            <w:pPr>
              <w:spacing w:line="276" w:lineRule="auto"/>
              <w:rPr>
                <w:rFonts w:ascii="Georgia" w:hAnsi="Georgia" w:cs="Georgia"/>
              </w:rPr>
            </w:pPr>
            <w:r w:rsidRPr="00D81367">
              <w:rPr>
                <w:rFonts w:ascii="Georgia" w:hAnsi="Georgia" w:cs="Georgia"/>
              </w:rPr>
              <w:t>- Pacchetto Office (Word, Excel, PowerPoint)</w:t>
            </w:r>
          </w:p>
          <w:p w14:paraId="43C94ACB" w14:textId="77777777" w:rsidR="00CC70B4" w:rsidRPr="00D81367" w:rsidRDefault="00CC70B4" w:rsidP="00D81367">
            <w:pPr>
              <w:spacing w:line="276" w:lineRule="auto"/>
              <w:rPr>
                <w:rFonts w:ascii="Georgia" w:hAnsi="Georgia" w:cs="Georgia"/>
              </w:rPr>
            </w:pPr>
            <w:r w:rsidRPr="00D81367">
              <w:rPr>
                <w:rFonts w:ascii="Georgia" w:hAnsi="Georgia" w:cs="Georgia"/>
              </w:rPr>
              <w:t xml:space="preserve">- Elaborazione di immagini tramite software (Photoshop, </w:t>
            </w:r>
          </w:p>
          <w:p w14:paraId="1C473287" w14:textId="77777777" w:rsidR="00CC70B4" w:rsidRPr="00D81367" w:rsidRDefault="00CC70B4" w:rsidP="00D81367">
            <w:pPr>
              <w:spacing w:line="276" w:lineRule="auto"/>
              <w:rPr>
                <w:rFonts w:ascii="Georgia" w:hAnsi="Georgia" w:cs="Georgia"/>
              </w:rPr>
            </w:pPr>
            <w:r w:rsidRPr="00D81367">
              <w:rPr>
                <w:rFonts w:ascii="Georgia" w:hAnsi="Georgia" w:cs="Georgia"/>
              </w:rPr>
              <w:t xml:space="preserve">  programmi di Acquisizione ed Elaborazione immagini Leica)</w:t>
            </w:r>
          </w:p>
        </w:tc>
      </w:tr>
    </w:tbl>
    <w:p w14:paraId="6CFEC3AF" w14:textId="77777777" w:rsidR="00CC70B4" w:rsidRDefault="00CC70B4">
      <w:pPr>
        <w:widowControl/>
        <w:spacing w:line="276" w:lineRule="auto"/>
        <w:rPr>
          <w:rFonts w:ascii="Georgia" w:hAnsi="Georgia" w:cs="Georgia"/>
          <w:color w:val="000000"/>
        </w:rPr>
      </w:pPr>
    </w:p>
    <w:p w14:paraId="04A5EF36" w14:textId="77777777" w:rsidR="00CC70B4" w:rsidRDefault="00CC70B4">
      <w:pPr>
        <w:widowControl/>
        <w:spacing w:line="276" w:lineRule="auto"/>
        <w:rPr>
          <w:rFonts w:ascii="Georgia" w:hAnsi="Georgia" w:cs="Georgia"/>
          <w:color w:val="000000"/>
        </w:rPr>
      </w:pPr>
    </w:p>
    <w:p w14:paraId="6CD6ADFA" w14:textId="77777777" w:rsidR="00CC70B4" w:rsidRDefault="00CC70B4">
      <w:pPr>
        <w:widowControl/>
        <w:spacing w:line="276" w:lineRule="auto"/>
        <w:rPr>
          <w:rFonts w:ascii="Georgia" w:hAnsi="Georgia" w:cs="Georgia"/>
          <w:color w:val="000000"/>
        </w:rPr>
      </w:pPr>
    </w:p>
    <w:tbl>
      <w:tblPr>
        <w:tblW w:w="10456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C70B4" w14:paraId="3DE64D61" w14:textId="77777777" w:rsidTr="00D8136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2DD34FA" w14:textId="77777777" w:rsidR="00CC70B4" w:rsidRPr="00D81367" w:rsidRDefault="00CC70B4" w:rsidP="00D81367">
            <w:pPr>
              <w:keepNext/>
              <w:widowControl/>
              <w:spacing w:line="276" w:lineRule="auto"/>
              <w:rPr>
                <w:rFonts w:ascii="Georgia" w:hAnsi="Georgia" w:cs="Georgia"/>
                <w:color w:val="000000"/>
                <w:sz w:val="24"/>
                <w:szCs w:val="24"/>
              </w:rPr>
            </w:pPr>
            <w:r w:rsidRPr="00D81367">
              <w:rPr>
                <w:rFonts w:ascii="Georgia" w:hAnsi="Georgia" w:cs="Georgia"/>
                <w:smallCaps/>
                <w:color w:val="000000"/>
                <w:sz w:val="24"/>
                <w:szCs w:val="24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4616AF" w14:textId="77777777" w:rsidR="00CC70B4" w:rsidRPr="00D81367" w:rsidRDefault="00CC70B4" w:rsidP="00D81367">
            <w:pPr>
              <w:widowControl/>
              <w:spacing w:line="276" w:lineRule="auto"/>
              <w:rPr>
                <w:rFonts w:ascii="Georgia" w:hAnsi="Georgia" w:cs="Georgia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AE13CCC" w14:textId="77777777" w:rsidR="00CC70B4" w:rsidRPr="00D81367" w:rsidRDefault="00CC70B4" w:rsidP="00D81367">
            <w:pPr>
              <w:widowControl/>
              <w:tabs>
                <w:tab w:val="center" w:pos="4153"/>
                <w:tab w:val="right" w:pos="8306"/>
              </w:tabs>
              <w:spacing w:line="276" w:lineRule="auto"/>
              <w:rPr>
                <w:rFonts w:ascii="Georgia" w:hAnsi="Georgia" w:cs="Georgia"/>
                <w:color w:val="000000"/>
              </w:rPr>
            </w:pPr>
            <w:r w:rsidRPr="00D81367">
              <w:rPr>
                <w:rFonts w:ascii="Georgia" w:hAnsi="Georgia" w:cs="Georgia"/>
                <w:color w:val="000000"/>
              </w:rPr>
              <w:t>Patente automobilistica di tipo B</w:t>
            </w:r>
          </w:p>
        </w:tc>
      </w:tr>
    </w:tbl>
    <w:p w14:paraId="473351F6" w14:textId="77777777" w:rsidR="00CC70B4" w:rsidRDefault="00CC70B4">
      <w:pPr>
        <w:widowControl/>
        <w:spacing w:line="276" w:lineRule="auto"/>
        <w:rPr>
          <w:rFonts w:ascii="Georgia" w:hAnsi="Georgia" w:cs="Georgia"/>
          <w:color w:val="000000"/>
        </w:rPr>
      </w:pPr>
    </w:p>
    <w:tbl>
      <w:tblPr>
        <w:tblW w:w="10456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C70B4" w14:paraId="58FCF436" w14:textId="77777777" w:rsidTr="00D8136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6DC2E66" w14:textId="77777777" w:rsidR="00CC70B4" w:rsidRPr="00D81367" w:rsidRDefault="00CC70B4" w:rsidP="00D81367">
            <w:pPr>
              <w:keepNext/>
              <w:widowControl/>
              <w:spacing w:before="20" w:after="20" w:line="276" w:lineRule="auto"/>
              <w:rPr>
                <w:rFonts w:ascii="Georgia" w:hAnsi="Georgia" w:cs="Georgia"/>
                <w:b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ECC557" w14:textId="77777777" w:rsidR="00CC70B4" w:rsidRPr="00D81367" w:rsidRDefault="00CC70B4" w:rsidP="00D81367">
            <w:pPr>
              <w:widowControl/>
              <w:spacing w:before="20" w:after="20" w:line="276" w:lineRule="auto"/>
              <w:rPr>
                <w:rFonts w:ascii="Georgia" w:hAnsi="Georgia" w:cs="Georgia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15B5C9D" w14:textId="77777777" w:rsidR="00CC70B4" w:rsidRPr="00D81367" w:rsidRDefault="00CC70B4" w:rsidP="00D81367">
            <w:pPr>
              <w:widowControl/>
              <w:tabs>
                <w:tab w:val="center" w:pos="4153"/>
                <w:tab w:val="right" w:pos="8306"/>
              </w:tabs>
              <w:spacing w:before="20" w:after="20" w:line="276" w:lineRule="auto"/>
              <w:rPr>
                <w:rFonts w:ascii="Georgia" w:hAnsi="Georgia" w:cs="Georgia"/>
                <w:color w:val="000000"/>
              </w:rPr>
            </w:pPr>
          </w:p>
        </w:tc>
      </w:tr>
    </w:tbl>
    <w:p w14:paraId="7B319B26" w14:textId="77777777" w:rsidR="00CC70B4" w:rsidRDefault="00CC70B4">
      <w:pPr>
        <w:widowControl/>
        <w:spacing w:before="20" w:after="20" w:line="276" w:lineRule="auto"/>
        <w:rPr>
          <w:rFonts w:ascii="Georgia" w:hAnsi="Georgia" w:cs="Georgia"/>
          <w:color w:val="000000"/>
        </w:rPr>
      </w:pPr>
    </w:p>
    <w:p w14:paraId="3919F159" w14:textId="77777777" w:rsidR="00CC70B4" w:rsidRDefault="00CC70B4">
      <w:pPr>
        <w:widowControl/>
        <w:spacing w:before="20" w:after="20" w:line="276" w:lineRule="auto"/>
        <w:rPr>
          <w:rFonts w:ascii="Georgia" w:hAnsi="Georgia" w:cs="Georgia"/>
          <w:color w:val="000000"/>
          <w:sz w:val="16"/>
          <w:szCs w:val="16"/>
        </w:rPr>
      </w:pPr>
    </w:p>
    <w:p w14:paraId="334CB694" w14:textId="77777777" w:rsidR="00CC70B4" w:rsidRDefault="00CC70B4">
      <w:pPr>
        <w:widowControl/>
        <w:spacing w:before="20" w:after="20" w:line="276" w:lineRule="auto"/>
        <w:rPr>
          <w:rFonts w:ascii="Georgia" w:hAnsi="Georgia" w:cs="Georgia"/>
          <w:color w:val="000000"/>
          <w:sz w:val="16"/>
          <w:szCs w:val="16"/>
        </w:rPr>
      </w:pPr>
    </w:p>
    <w:p w14:paraId="21051E0A" w14:textId="77777777" w:rsidR="00CC70B4" w:rsidRDefault="00CC70B4">
      <w:pPr>
        <w:widowControl/>
        <w:spacing w:before="20" w:after="20" w:line="276" w:lineRule="auto"/>
        <w:rPr>
          <w:rFonts w:ascii="Georgia" w:hAnsi="Georgia" w:cs="Georgia"/>
          <w:color w:val="000000"/>
          <w:sz w:val="16"/>
          <w:szCs w:val="16"/>
        </w:rPr>
      </w:pPr>
    </w:p>
    <w:tbl>
      <w:tblPr>
        <w:tblW w:w="10456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C70B4" w14:paraId="131466FA" w14:textId="77777777" w:rsidTr="00D8136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5E2A0A" w14:textId="77777777" w:rsidR="00CC70B4" w:rsidRPr="00D81367" w:rsidRDefault="00CC70B4" w:rsidP="00D81367">
            <w:pPr>
              <w:keepNext/>
              <w:widowControl/>
              <w:spacing w:before="20" w:after="20" w:line="276" w:lineRule="auto"/>
              <w:rPr>
                <w:rFonts w:ascii="Georgia" w:hAnsi="Georgia" w:cs="Georgia"/>
                <w:b/>
                <w:color w:val="000000"/>
              </w:rPr>
            </w:pPr>
            <w:r w:rsidRPr="00D81367">
              <w:rPr>
                <w:rFonts w:ascii="Georgia" w:hAnsi="Georgia" w:cs="Georgia"/>
                <w:b/>
                <w:smallCaps/>
                <w:color w:val="000000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7FBB9E" w14:textId="77777777" w:rsidR="00CC70B4" w:rsidRPr="00D81367" w:rsidRDefault="00CC70B4" w:rsidP="00D81367">
            <w:pPr>
              <w:widowControl/>
              <w:spacing w:before="20" w:after="20" w:line="276" w:lineRule="auto"/>
              <w:rPr>
                <w:rFonts w:ascii="Georgia" w:hAnsi="Georgia" w:cs="Georgia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64D6B25" w14:textId="77777777" w:rsidR="00CC70B4" w:rsidRPr="00D81367" w:rsidRDefault="00CC70B4" w:rsidP="00D81367">
            <w:pPr>
              <w:widowControl/>
              <w:tabs>
                <w:tab w:val="center" w:pos="4153"/>
                <w:tab w:val="right" w:pos="8306"/>
              </w:tabs>
              <w:spacing w:before="20" w:after="20" w:line="276" w:lineRule="auto"/>
              <w:rPr>
                <w:rFonts w:ascii="Georgia" w:hAnsi="Georgia" w:cs="Georgia"/>
                <w:smallCaps/>
                <w:color w:val="000000"/>
              </w:rPr>
            </w:pPr>
            <w:r w:rsidRPr="00D81367">
              <w:rPr>
                <w:rFonts w:ascii="Georgia" w:hAnsi="Georgia" w:cs="Georgia"/>
                <w:smallCaps/>
                <w:color w:val="000000"/>
              </w:rPr>
              <w:t xml:space="preserve"> Elenco delle Pubblicazioni Scientifiche</w:t>
            </w:r>
          </w:p>
        </w:tc>
      </w:tr>
    </w:tbl>
    <w:p w14:paraId="10BF341A" w14:textId="77777777" w:rsidR="00CC70B4" w:rsidRDefault="00CC70B4">
      <w:pPr>
        <w:jc w:val="both"/>
        <w:rPr>
          <w:rFonts w:ascii="Georgia" w:hAnsi="Georgia" w:cs="Georgia"/>
        </w:rPr>
      </w:pPr>
    </w:p>
    <w:p w14:paraId="123E9487" w14:textId="77777777" w:rsidR="00CC70B4" w:rsidRDefault="00CC70B4">
      <w:pPr>
        <w:jc w:val="both"/>
        <w:rPr>
          <w:rFonts w:ascii="Georgia" w:hAnsi="Georgia" w:cs="Georgia"/>
        </w:rPr>
      </w:pPr>
    </w:p>
    <w:p w14:paraId="05D4B2AC" w14:textId="77777777" w:rsidR="00CC70B4" w:rsidRDefault="00CC70B4">
      <w:pPr>
        <w:jc w:val="both"/>
        <w:rPr>
          <w:rFonts w:ascii="Georgia" w:hAnsi="Georgia" w:cs="Georgia"/>
        </w:rPr>
      </w:pPr>
    </w:p>
    <w:p w14:paraId="4BD729BB" w14:textId="77777777" w:rsidR="00CC70B4" w:rsidRDefault="00CC70B4">
      <w:pPr>
        <w:jc w:val="both"/>
        <w:rPr>
          <w:rFonts w:ascii="Georgia" w:hAnsi="Georgia" w:cs="Georgia"/>
        </w:rPr>
      </w:pPr>
    </w:p>
    <w:p w14:paraId="1868BC15" w14:textId="77777777" w:rsidR="00CC70B4" w:rsidRDefault="00CC70B4" w:rsidP="00AB1880">
      <w:pPr>
        <w:jc w:val="both"/>
        <w:rPr>
          <w:rFonts w:ascii="Georgia" w:hAnsi="Georgia" w:cs="Georgia"/>
        </w:rPr>
      </w:pPr>
    </w:p>
    <w:p w14:paraId="0504409B" w14:textId="77777777" w:rsidR="00CC70B4" w:rsidRDefault="00CC70B4">
      <w:pPr>
        <w:jc w:val="both"/>
      </w:pPr>
      <w:r>
        <w:t>Autorizzo al trattamento dei dati personali e autorizzo alla  pubblicazione sul sito web della Fondazione ai sensi della normativa vigente ed in particolare  de</w:t>
      </w:r>
      <w:r w:rsidRPr="00AB1880">
        <w:t>ll’art. 15 del d.lgs. n. 33 del 14 marzo 2013</w:t>
      </w:r>
    </w:p>
    <w:p w14:paraId="0F2F3F05" w14:textId="77777777" w:rsidR="00CC70B4" w:rsidRDefault="00CC70B4">
      <w:pPr>
        <w:jc w:val="both"/>
      </w:pPr>
    </w:p>
    <w:p w14:paraId="22916BF3" w14:textId="77777777" w:rsidR="00CC70B4" w:rsidRDefault="00CC70B4">
      <w:pPr>
        <w:jc w:val="both"/>
      </w:pPr>
    </w:p>
    <w:p w14:paraId="3FE7078B" w14:textId="77777777" w:rsidR="00CC70B4" w:rsidRDefault="00CC70B4" w:rsidP="00206DF5">
      <w:pPr>
        <w:jc w:val="both"/>
      </w:pPr>
      <w:r>
        <w:t>Milano, 26/01/2020</w:t>
      </w:r>
    </w:p>
    <w:p w14:paraId="1D19372A" w14:textId="77777777" w:rsidR="00CC70B4" w:rsidRDefault="00CC70B4" w:rsidP="00206DF5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14:paraId="6B660DAA" w14:textId="77777777" w:rsidR="00CC70B4" w:rsidRDefault="00CC70B4" w:rsidP="00206DF5">
      <w:pPr>
        <w:jc w:val="both"/>
        <w:rPr>
          <w:rFonts w:ascii="Georgia" w:hAnsi="Georgia" w:cs="Georgia"/>
        </w:rPr>
      </w:pPr>
      <w:r w:rsidRPr="00AB1880">
        <w:rPr>
          <w:rFonts w:ascii="Georgia" w:hAnsi="Georgia" w:cs="Georgia"/>
        </w:rPr>
        <w:t>Il presente curriculum ha la</w:t>
      </w:r>
      <w:r>
        <w:rPr>
          <w:rFonts w:ascii="Georgia" w:hAnsi="Georgia" w:cs="Georgia"/>
        </w:rPr>
        <w:t xml:space="preserve"> </w:t>
      </w:r>
      <w:r w:rsidRPr="00AB1880">
        <w:rPr>
          <w:rFonts w:ascii="Georgia" w:hAnsi="Georgia" w:cs="Georgia"/>
        </w:rPr>
        <w:t>funzione di autocertificazione ai sensi del D.P.R. 445/2000</w:t>
      </w:r>
    </w:p>
    <w:p w14:paraId="45271091" w14:textId="77777777" w:rsidR="00CC70B4" w:rsidRDefault="00CC70B4">
      <w:pPr>
        <w:jc w:val="both"/>
      </w:pPr>
    </w:p>
    <w:p w14:paraId="06B37467" w14:textId="77777777" w:rsidR="00CC70B4" w:rsidRDefault="00CC70B4">
      <w:pPr>
        <w:jc w:val="both"/>
      </w:pPr>
      <w:r>
        <w:t>Firma</w:t>
      </w:r>
    </w:p>
    <w:p w14:paraId="2D855236" w14:textId="77777777" w:rsidR="00CC70B4" w:rsidRDefault="00CC70B4">
      <w:pPr>
        <w:jc w:val="both"/>
      </w:pPr>
    </w:p>
    <w:p w14:paraId="6EAF9D55" w14:textId="77777777" w:rsidR="00CC70B4" w:rsidRDefault="00CC70B4">
      <w:pPr>
        <w:widowControl/>
        <w:spacing w:line="276" w:lineRule="auto"/>
        <w:rPr>
          <w:rFonts w:ascii="Calibri" w:hAnsi="Calibri" w:cs="Calibri"/>
          <w:b/>
          <w:color w:val="000000"/>
          <w:sz w:val="22"/>
          <w:szCs w:val="22"/>
        </w:rPr>
      </w:pPr>
      <w:r>
        <w:br w:type="page"/>
      </w:r>
      <w:r>
        <w:rPr>
          <w:rFonts w:ascii="Calibri" w:hAnsi="Calibri" w:cs="Calibri"/>
          <w:b/>
          <w:color w:val="000000"/>
          <w:sz w:val="22"/>
          <w:szCs w:val="22"/>
        </w:rPr>
        <w:t>Allegato: Elenco delle Pubblicazioni Scientifiche</w:t>
      </w:r>
    </w:p>
    <w:p w14:paraId="6233BD2A" w14:textId="77777777" w:rsidR="00CC70B4" w:rsidRDefault="00CC70B4">
      <w:pPr>
        <w:widowControl/>
        <w:spacing w:line="276" w:lineRule="auto"/>
        <w:rPr>
          <w:rFonts w:ascii="Calibri" w:hAnsi="Calibri" w:cs="Calibri"/>
          <w:b/>
          <w:color w:val="000000"/>
          <w:sz w:val="22"/>
          <w:szCs w:val="22"/>
        </w:rPr>
      </w:pPr>
    </w:p>
    <w:p w14:paraId="75ECD4B0" w14:textId="77777777" w:rsidR="00CC70B4" w:rsidRPr="00AE2464" w:rsidRDefault="00194253" w:rsidP="00394009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z w:val="24"/>
          <w:szCs w:val="24"/>
          <w:u w:val="single"/>
          <w:lang w:val="en-GB"/>
        </w:rPr>
      </w:pPr>
      <w:hyperlink r:id="rId9" w:history="1">
        <w:r w:rsidR="00CC70B4" w:rsidRPr="00AE2464">
          <w:rPr>
            <w:rFonts w:ascii="Calibri" w:hAnsi="Calibri" w:cs="Calibri"/>
            <w:color w:val="000000"/>
            <w:sz w:val="24"/>
            <w:szCs w:val="24"/>
            <w:u w:val="single"/>
            <w:lang w:val="en-GB"/>
          </w:rPr>
          <w:t>Long term follow-up and further molecular and histopathological studies in the LGMD1F sporadic TNPO3-mutated patient.</w:t>
        </w:r>
      </w:hyperlink>
    </w:p>
    <w:p w14:paraId="19A85B60" w14:textId="77777777" w:rsidR="00CC70B4" w:rsidRPr="00394009" w:rsidRDefault="00CC70B4" w:rsidP="00394009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394009">
        <w:rPr>
          <w:rFonts w:ascii="Calibri" w:hAnsi="Calibri" w:cs="Calibri"/>
          <w:color w:val="000000"/>
          <w:sz w:val="22"/>
          <w:szCs w:val="22"/>
        </w:rPr>
        <w:t>Gibertini</w:t>
      </w:r>
      <w:proofErr w:type="spellEnd"/>
      <w:r w:rsidRPr="00394009">
        <w:rPr>
          <w:rFonts w:ascii="Calibri" w:hAnsi="Calibri" w:cs="Calibri"/>
          <w:color w:val="000000"/>
          <w:sz w:val="22"/>
          <w:szCs w:val="22"/>
        </w:rPr>
        <w:t xml:space="preserve"> S,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394009">
        <w:rPr>
          <w:rFonts w:ascii="Calibri" w:hAnsi="Calibri" w:cs="Calibri"/>
          <w:color w:val="000000"/>
          <w:sz w:val="22"/>
          <w:szCs w:val="22"/>
        </w:rPr>
        <w:t xml:space="preserve">Ruggieri A, </w:t>
      </w:r>
      <w:proofErr w:type="spellStart"/>
      <w:r w:rsidRPr="00394009">
        <w:rPr>
          <w:rFonts w:ascii="Calibri" w:hAnsi="Calibri" w:cs="Calibri"/>
          <w:color w:val="000000"/>
          <w:sz w:val="22"/>
          <w:szCs w:val="22"/>
        </w:rPr>
        <w:t>Saredi</w:t>
      </w:r>
      <w:proofErr w:type="spellEnd"/>
      <w:r w:rsidRPr="00394009">
        <w:rPr>
          <w:rFonts w:ascii="Calibri" w:hAnsi="Calibri" w:cs="Calibri"/>
          <w:color w:val="000000"/>
          <w:sz w:val="22"/>
          <w:szCs w:val="22"/>
        </w:rPr>
        <w:t xml:space="preserve"> S,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394009">
        <w:rPr>
          <w:rFonts w:ascii="Calibri" w:hAnsi="Calibri" w:cs="Calibri"/>
          <w:color w:val="000000"/>
          <w:sz w:val="22"/>
          <w:szCs w:val="22"/>
        </w:rPr>
        <w:t xml:space="preserve">Salerno F, </w:t>
      </w:r>
      <w:proofErr w:type="spellStart"/>
      <w:r w:rsidRPr="00394009">
        <w:rPr>
          <w:rFonts w:ascii="Calibri" w:hAnsi="Calibri" w:cs="Calibri"/>
          <w:color w:val="000000"/>
          <w:sz w:val="22"/>
          <w:szCs w:val="22"/>
        </w:rPr>
        <w:t>Blasevich</w:t>
      </w:r>
      <w:proofErr w:type="spellEnd"/>
      <w:r w:rsidRPr="00394009">
        <w:rPr>
          <w:rFonts w:ascii="Calibri" w:hAnsi="Calibri" w:cs="Calibri"/>
          <w:color w:val="000000"/>
          <w:sz w:val="22"/>
          <w:szCs w:val="22"/>
        </w:rPr>
        <w:t xml:space="preserve"> F, </w:t>
      </w:r>
      <w:r w:rsidRPr="00394009">
        <w:rPr>
          <w:rFonts w:ascii="Calibri" w:hAnsi="Calibri" w:cs="Calibri"/>
          <w:b/>
          <w:bCs/>
          <w:color w:val="000000"/>
          <w:sz w:val="22"/>
          <w:szCs w:val="22"/>
        </w:rPr>
        <w:t>Napoli L</w:t>
      </w:r>
      <w:r w:rsidRPr="00394009">
        <w:rPr>
          <w:rFonts w:ascii="Calibri" w:hAnsi="Calibri" w:cs="Calibri"/>
          <w:color w:val="000000"/>
          <w:sz w:val="22"/>
          <w:szCs w:val="22"/>
        </w:rPr>
        <w:t>, Moggio M, Nigro V, Morandi L, Maggi L,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394009">
        <w:rPr>
          <w:rFonts w:ascii="Calibri" w:hAnsi="Calibri" w:cs="Calibri"/>
          <w:color w:val="000000"/>
          <w:sz w:val="22"/>
          <w:szCs w:val="22"/>
        </w:rPr>
        <w:t>Mora M.</w:t>
      </w:r>
    </w:p>
    <w:p w14:paraId="6AC63A07" w14:textId="77777777" w:rsidR="00CC70B4" w:rsidRPr="00AE2464" w:rsidRDefault="00CC70B4" w:rsidP="00394009">
      <w:pPr>
        <w:widowControl/>
        <w:spacing w:line="276" w:lineRule="auto"/>
        <w:rPr>
          <w:rFonts w:ascii="Calibri" w:hAnsi="Calibri" w:cs="Calibri"/>
          <w:b/>
          <w:color w:val="000000"/>
          <w:sz w:val="22"/>
          <w:szCs w:val="22"/>
          <w:lang w:val="en-GB"/>
        </w:rPr>
      </w:pPr>
      <w:r w:rsidRPr="00AE2464">
        <w:rPr>
          <w:rFonts w:ascii="Calibri" w:hAnsi="Calibri" w:cs="Calibri"/>
          <w:color w:val="000000"/>
          <w:sz w:val="22"/>
          <w:szCs w:val="22"/>
          <w:lang w:val="en-GB"/>
        </w:rPr>
        <w:t xml:space="preserve">Acta </w:t>
      </w:r>
      <w:proofErr w:type="spellStart"/>
      <w:r w:rsidRPr="00AE2464">
        <w:rPr>
          <w:rFonts w:ascii="Calibri" w:hAnsi="Calibri" w:cs="Calibri"/>
          <w:color w:val="000000"/>
          <w:sz w:val="22"/>
          <w:szCs w:val="22"/>
          <w:lang w:val="en-GB"/>
        </w:rPr>
        <w:t>Neuropathol</w:t>
      </w:r>
      <w:proofErr w:type="spellEnd"/>
      <w:r w:rsidRPr="00AE2464">
        <w:rPr>
          <w:rFonts w:ascii="Calibri" w:hAnsi="Calibri" w:cs="Calibri"/>
          <w:color w:val="000000"/>
          <w:sz w:val="22"/>
          <w:szCs w:val="22"/>
          <w:lang w:val="en-GB"/>
        </w:rPr>
        <w:t xml:space="preserve"> </w:t>
      </w:r>
      <w:proofErr w:type="spellStart"/>
      <w:r w:rsidRPr="00AE2464">
        <w:rPr>
          <w:rFonts w:ascii="Calibri" w:hAnsi="Calibri" w:cs="Calibri"/>
          <w:color w:val="000000"/>
          <w:sz w:val="22"/>
          <w:szCs w:val="22"/>
          <w:lang w:val="en-GB"/>
        </w:rPr>
        <w:t>Commun</w:t>
      </w:r>
      <w:proofErr w:type="spellEnd"/>
      <w:r w:rsidRPr="00AE2464">
        <w:rPr>
          <w:rFonts w:ascii="Calibri" w:hAnsi="Calibri" w:cs="Calibri"/>
          <w:color w:val="000000"/>
          <w:sz w:val="22"/>
          <w:szCs w:val="22"/>
          <w:lang w:val="en-GB"/>
        </w:rPr>
        <w:t xml:space="preserve">. 2018 Dec 19;6(1):141 </w:t>
      </w:r>
      <w:proofErr w:type="spellStart"/>
      <w:r w:rsidRPr="00AE2464">
        <w:rPr>
          <w:rFonts w:ascii="Calibri" w:hAnsi="Calibri" w:cs="Calibri"/>
          <w:color w:val="000000"/>
          <w:sz w:val="22"/>
          <w:szCs w:val="22"/>
          <w:lang w:val="en-GB"/>
        </w:rPr>
        <w:t>doi</w:t>
      </w:r>
      <w:proofErr w:type="spellEnd"/>
      <w:r w:rsidRPr="00AE2464">
        <w:rPr>
          <w:rFonts w:ascii="Calibri" w:hAnsi="Calibri" w:cs="Calibri"/>
          <w:color w:val="000000"/>
          <w:sz w:val="22"/>
          <w:szCs w:val="22"/>
          <w:lang w:val="en-GB"/>
        </w:rPr>
        <w:t>: 10.1186/s40478-018-0648-4.</w:t>
      </w:r>
    </w:p>
    <w:p w14:paraId="51AD1BAC" w14:textId="77777777" w:rsidR="00CC70B4" w:rsidRPr="00AE2464" w:rsidRDefault="00CC70B4">
      <w:pPr>
        <w:widowControl/>
        <w:spacing w:line="276" w:lineRule="auto"/>
        <w:rPr>
          <w:rFonts w:ascii="Calibri" w:hAnsi="Calibri" w:cs="Calibri"/>
          <w:b/>
          <w:color w:val="000000"/>
          <w:sz w:val="22"/>
          <w:szCs w:val="22"/>
          <w:lang w:val="en-GB"/>
        </w:rPr>
      </w:pPr>
    </w:p>
    <w:p w14:paraId="790B7C82" w14:textId="77777777" w:rsidR="00CC70B4" w:rsidRPr="00AE2464" w:rsidRDefault="00194253">
      <w:pPr>
        <w:spacing w:line="276" w:lineRule="auto"/>
        <w:rPr>
          <w:rFonts w:ascii="Calibri" w:hAnsi="Calibri" w:cs="Calibri"/>
          <w:color w:val="000000"/>
          <w:sz w:val="24"/>
          <w:szCs w:val="24"/>
          <w:lang w:val="en-GB"/>
        </w:rPr>
      </w:pPr>
      <w:hyperlink r:id="rId10">
        <w:r w:rsidR="00CC70B4" w:rsidRPr="00AE2464">
          <w:rPr>
            <w:rFonts w:ascii="Calibri" w:hAnsi="Calibri" w:cs="Calibri"/>
            <w:color w:val="000000"/>
            <w:sz w:val="24"/>
            <w:szCs w:val="24"/>
            <w:u w:val="single"/>
            <w:lang w:val="en-GB"/>
          </w:rPr>
          <w:t xml:space="preserve">Adult </w:t>
        </w:r>
        <w:proofErr w:type="spellStart"/>
        <w:r w:rsidR="00CC70B4" w:rsidRPr="00AE2464">
          <w:rPr>
            <w:rFonts w:ascii="Calibri" w:hAnsi="Calibri" w:cs="Calibri"/>
            <w:color w:val="000000"/>
            <w:sz w:val="24"/>
            <w:szCs w:val="24"/>
            <w:u w:val="single"/>
            <w:lang w:val="en-GB"/>
          </w:rPr>
          <w:t>polyglucosan</w:t>
        </w:r>
        <w:proofErr w:type="spellEnd"/>
        <w:r w:rsidR="00CC70B4" w:rsidRPr="00AE2464">
          <w:rPr>
            <w:rFonts w:ascii="Calibri" w:hAnsi="Calibri" w:cs="Calibri"/>
            <w:color w:val="000000"/>
            <w:sz w:val="24"/>
            <w:szCs w:val="24"/>
            <w:u w:val="single"/>
            <w:lang w:val="en-GB"/>
          </w:rPr>
          <w:t xml:space="preserve"> body disease: clinical and histological heterogeneity of a large Italian family.</w:t>
        </w:r>
      </w:hyperlink>
    </w:p>
    <w:p w14:paraId="48B47E10" w14:textId="77777777" w:rsidR="00CC70B4" w:rsidRDefault="00CC70B4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Colombo I, Pagliarani S,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Testolin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S,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Salsano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E, </w:t>
      </w:r>
      <w:r>
        <w:rPr>
          <w:rFonts w:ascii="Calibri" w:hAnsi="Calibri" w:cs="Calibri"/>
          <w:b/>
          <w:color w:val="000000"/>
          <w:sz w:val="22"/>
          <w:szCs w:val="22"/>
        </w:rPr>
        <w:t>Napoli</w:t>
      </w:r>
      <w:r>
        <w:rPr>
          <w:rFonts w:ascii="Calibri" w:hAnsi="Calibri" w:cs="Calibri"/>
          <w:color w:val="000000"/>
          <w:sz w:val="22"/>
          <w:szCs w:val="22"/>
        </w:rPr>
        <w:t xml:space="preserve"> LM, Bordoni A,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Salani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S, D'Adda E, Morandi L, Farina L, Magri F, Riva M,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Prelle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Sciacco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M, Comi GP, Moggio M.</w:t>
      </w:r>
    </w:p>
    <w:p w14:paraId="4F5508F3" w14:textId="77777777" w:rsidR="00CC70B4" w:rsidRDefault="00CC70B4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AE2464">
        <w:rPr>
          <w:rFonts w:ascii="Calibri" w:hAnsi="Calibri" w:cs="Calibri"/>
          <w:color w:val="000000"/>
          <w:sz w:val="22"/>
          <w:szCs w:val="22"/>
          <w:lang w:val="en-GB"/>
        </w:rPr>
        <w:t>Neuromuscul</w:t>
      </w:r>
      <w:proofErr w:type="spellEnd"/>
      <w:r w:rsidRPr="00AE2464">
        <w:rPr>
          <w:rFonts w:ascii="Calibri" w:hAnsi="Calibri" w:cs="Calibri"/>
          <w:color w:val="000000"/>
          <w:sz w:val="22"/>
          <w:szCs w:val="22"/>
          <w:lang w:val="en-GB"/>
        </w:rPr>
        <w:t xml:space="preserve"> </w:t>
      </w:r>
      <w:proofErr w:type="spellStart"/>
      <w:r w:rsidRPr="00AE2464">
        <w:rPr>
          <w:rFonts w:ascii="Calibri" w:hAnsi="Calibri" w:cs="Calibri"/>
          <w:color w:val="000000"/>
          <w:sz w:val="22"/>
          <w:szCs w:val="22"/>
          <w:lang w:val="en-GB"/>
        </w:rPr>
        <w:t>Disord</w:t>
      </w:r>
      <w:proofErr w:type="spellEnd"/>
      <w:r w:rsidRPr="00AE2464">
        <w:rPr>
          <w:rFonts w:ascii="Calibri" w:hAnsi="Calibri" w:cs="Calibri"/>
          <w:color w:val="000000"/>
          <w:sz w:val="22"/>
          <w:szCs w:val="22"/>
          <w:lang w:val="en-GB"/>
        </w:rPr>
        <w:t xml:space="preserve">. 2015 May;25(5):423-8. </w:t>
      </w:r>
      <w:proofErr w:type="spellStart"/>
      <w:r w:rsidRPr="00AE2464">
        <w:rPr>
          <w:rFonts w:ascii="Calibri" w:hAnsi="Calibri" w:cs="Calibri"/>
          <w:color w:val="000000"/>
          <w:sz w:val="22"/>
          <w:szCs w:val="22"/>
          <w:lang w:val="en-GB"/>
        </w:rPr>
        <w:t>doi</w:t>
      </w:r>
      <w:proofErr w:type="spellEnd"/>
      <w:r w:rsidRPr="00AE2464">
        <w:rPr>
          <w:rFonts w:ascii="Calibri" w:hAnsi="Calibri" w:cs="Calibri"/>
          <w:color w:val="000000"/>
          <w:sz w:val="22"/>
          <w:szCs w:val="22"/>
          <w:lang w:val="en-GB"/>
        </w:rPr>
        <w:t xml:space="preserve">: 10.1016/j.nmd.2015.01.015.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Epub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2015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Feb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7</w:t>
      </w:r>
    </w:p>
    <w:p w14:paraId="0C4523A7" w14:textId="77777777" w:rsidR="00CC70B4" w:rsidRDefault="00CC70B4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</w:p>
    <w:p w14:paraId="53757B2F" w14:textId="77777777" w:rsidR="00CC70B4" w:rsidRPr="00AE2464" w:rsidRDefault="00194253">
      <w:pPr>
        <w:spacing w:line="276" w:lineRule="auto"/>
        <w:rPr>
          <w:rFonts w:ascii="Calibri" w:hAnsi="Calibri" w:cs="Calibri"/>
          <w:color w:val="000000"/>
          <w:sz w:val="22"/>
          <w:szCs w:val="22"/>
          <w:lang w:val="en-GB"/>
        </w:rPr>
      </w:pPr>
      <w:hyperlink r:id="rId11">
        <w:r w:rsidR="00CC70B4" w:rsidRPr="00AE2464">
          <w:rPr>
            <w:rFonts w:ascii="Calibri" w:hAnsi="Calibri" w:cs="Calibri"/>
            <w:color w:val="000000"/>
            <w:sz w:val="22"/>
            <w:szCs w:val="22"/>
            <w:u w:val="single"/>
            <w:lang w:val="en-GB"/>
          </w:rPr>
          <w:t xml:space="preserve">Novel CLN3 mutation causing autophagic </w:t>
        </w:r>
        <w:proofErr w:type="spellStart"/>
        <w:r w:rsidR="00CC70B4" w:rsidRPr="00AE2464">
          <w:rPr>
            <w:rFonts w:ascii="Calibri" w:hAnsi="Calibri" w:cs="Calibri"/>
            <w:color w:val="000000"/>
            <w:sz w:val="22"/>
            <w:szCs w:val="22"/>
            <w:u w:val="single"/>
            <w:lang w:val="en-GB"/>
          </w:rPr>
          <w:t>vacuolar</w:t>
        </w:r>
        <w:proofErr w:type="spellEnd"/>
        <w:r w:rsidR="00CC70B4" w:rsidRPr="00AE2464">
          <w:rPr>
            <w:rFonts w:ascii="Calibri" w:hAnsi="Calibri" w:cs="Calibri"/>
            <w:color w:val="000000"/>
            <w:sz w:val="22"/>
            <w:szCs w:val="22"/>
            <w:u w:val="single"/>
            <w:lang w:val="en-GB"/>
          </w:rPr>
          <w:t xml:space="preserve"> myopathy.</w:t>
        </w:r>
      </w:hyperlink>
    </w:p>
    <w:p w14:paraId="5D0398C8" w14:textId="77777777" w:rsidR="00CC70B4" w:rsidRDefault="00CC70B4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Cortese A, Tucci A, Piccolo G, Galimberti CA, Fratta P, Marchioni E, Grampa G, Cereda C, Grieco G, Ricca I,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Pittman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Ciscato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P, </w:t>
      </w:r>
      <w:r>
        <w:rPr>
          <w:rFonts w:ascii="Calibri" w:hAnsi="Calibri" w:cs="Calibri"/>
          <w:b/>
          <w:color w:val="000000"/>
          <w:sz w:val="22"/>
          <w:szCs w:val="22"/>
        </w:rPr>
        <w:t>Napoli</w:t>
      </w:r>
      <w:r>
        <w:rPr>
          <w:rFonts w:ascii="Calibri" w:hAnsi="Calibri" w:cs="Calibri"/>
          <w:color w:val="000000"/>
          <w:sz w:val="22"/>
          <w:szCs w:val="22"/>
        </w:rPr>
        <w:t xml:space="preserve"> L, Lucchini V,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Ripolone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M, Violano R,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Fagiolari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G, Mole SE, Hardy J, Moglia A, Moggio M.</w:t>
      </w:r>
    </w:p>
    <w:p w14:paraId="6E092145" w14:textId="77777777" w:rsidR="00CC70B4" w:rsidRPr="00AE2464" w:rsidRDefault="00CC70B4">
      <w:pPr>
        <w:spacing w:line="276" w:lineRule="auto"/>
        <w:rPr>
          <w:rFonts w:ascii="Calibri" w:hAnsi="Calibri" w:cs="Calibri"/>
          <w:color w:val="000000"/>
          <w:sz w:val="22"/>
          <w:szCs w:val="22"/>
          <w:lang w:val="en-GB"/>
        </w:rPr>
      </w:pPr>
      <w:r w:rsidRPr="00AE2464">
        <w:rPr>
          <w:rFonts w:ascii="Calibri" w:hAnsi="Calibri" w:cs="Calibri"/>
          <w:color w:val="000000"/>
          <w:sz w:val="22"/>
          <w:szCs w:val="22"/>
          <w:lang w:val="en-GB"/>
        </w:rPr>
        <w:t xml:space="preserve">Neurology. 2014 Jun 10;82(23):2072-6. </w:t>
      </w:r>
      <w:proofErr w:type="spellStart"/>
      <w:r w:rsidRPr="00AE2464">
        <w:rPr>
          <w:rFonts w:ascii="Calibri" w:hAnsi="Calibri" w:cs="Calibri"/>
          <w:color w:val="000000"/>
          <w:sz w:val="22"/>
          <w:szCs w:val="22"/>
          <w:lang w:val="en-GB"/>
        </w:rPr>
        <w:t>doi</w:t>
      </w:r>
      <w:proofErr w:type="spellEnd"/>
      <w:r w:rsidRPr="00AE2464">
        <w:rPr>
          <w:rFonts w:ascii="Calibri" w:hAnsi="Calibri" w:cs="Calibri"/>
          <w:color w:val="000000"/>
          <w:sz w:val="22"/>
          <w:szCs w:val="22"/>
          <w:lang w:val="en-GB"/>
        </w:rPr>
        <w:t xml:space="preserve">: 10.1212/WNL.0000000000000490. </w:t>
      </w:r>
      <w:proofErr w:type="spellStart"/>
      <w:r w:rsidRPr="00AE2464">
        <w:rPr>
          <w:rFonts w:ascii="Calibri" w:hAnsi="Calibri" w:cs="Calibri"/>
          <w:color w:val="000000"/>
          <w:sz w:val="22"/>
          <w:szCs w:val="22"/>
          <w:lang w:val="en-GB"/>
        </w:rPr>
        <w:t>Epub</w:t>
      </w:r>
      <w:proofErr w:type="spellEnd"/>
      <w:r w:rsidRPr="00AE2464">
        <w:rPr>
          <w:rFonts w:ascii="Calibri" w:hAnsi="Calibri" w:cs="Calibri"/>
          <w:color w:val="000000"/>
          <w:sz w:val="22"/>
          <w:szCs w:val="22"/>
          <w:lang w:val="en-GB"/>
        </w:rPr>
        <w:t xml:space="preserve"> 2014 May 14</w:t>
      </w:r>
    </w:p>
    <w:p w14:paraId="6F4E547E" w14:textId="77777777" w:rsidR="00CC70B4" w:rsidRPr="00AE2464" w:rsidRDefault="00CC70B4">
      <w:pPr>
        <w:spacing w:line="276" w:lineRule="auto"/>
        <w:rPr>
          <w:rFonts w:ascii="Calibri" w:hAnsi="Calibri" w:cs="Calibri"/>
          <w:color w:val="000000"/>
          <w:sz w:val="22"/>
          <w:szCs w:val="22"/>
          <w:lang w:val="en-GB"/>
        </w:rPr>
      </w:pPr>
    </w:p>
    <w:p w14:paraId="2B0C4C80" w14:textId="77777777" w:rsidR="00CC70B4" w:rsidRPr="00AE2464" w:rsidRDefault="00194253">
      <w:pPr>
        <w:spacing w:line="276" w:lineRule="auto"/>
        <w:rPr>
          <w:rFonts w:ascii="Calibri" w:hAnsi="Calibri" w:cs="Calibri"/>
          <w:color w:val="000000"/>
          <w:sz w:val="22"/>
          <w:szCs w:val="22"/>
          <w:lang w:val="en-GB"/>
        </w:rPr>
      </w:pPr>
      <w:hyperlink r:id="rId12">
        <w:r w:rsidR="00CC70B4" w:rsidRPr="00AE2464">
          <w:rPr>
            <w:rFonts w:ascii="Calibri" w:hAnsi="Calibri" w:cs="Calibri"/>
            <w:color w:val="000000"/>
            <w:sz w:val="22"/>
            <w:szCs w:val="22"/>
            <w:u w:val="single"/>
            <w:lang w:val="en-GB"/>
          </w:rPr>
          <w:t>Telethon Network of Genetic Biobanks: a key service for diagnosis and research on rare diseases.</w:t>
        </w:r>
      </w:hyperlink>
    </w:p>
    <w:p w14:paraId="11DFA58B" w14:textId="77777777" w:rsidR="00CC70B4" w:rsidRDefault="00CC70B4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Filocamo M, Baldo C,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Goldwurm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S, Renieri A, Angelini C, Moggio M, Mora M, Merla G, Politano L, Garavaglia B,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Casareto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L, Bricarelli FD; Telethon Network of </w:t>
      </w:r>
      <w:proofErr w:type="spellStart"/>
      <w:r>
        <w:rPr>
          <w:rFonts w:ascii="Calibri" w:hAnsi="Calibri" w:cs="Calibri"/>
          <w:b/>
          <w:color w:val="000000"/>
          <w:sz w:val="22"/>
          <w:szCs w:val="22"/>
        </w:rPr>
        <w:t>Genetic</w:t>
      </w:r>
      <w:proofErr w:type="spellEnd"/>
      <w:r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color w:val="000000"/>
          <w:sz w:val="22"/>
          <w:szCs w:val="22"/>
        </w:rPr>
        <w:t>Biobanks</w:t>
      </w:r>
      <w:proofErr w:type="spellEnd"/>
      <w:r>
        <w:rPr>
          <w:rFonts w:ascii="Calibri" w:hAnsi="Calibri" w:cs="Calibri"/>
          <w:b/>
          <w:color w:val="000000"/>
          <w:sz w:val="22"/>
          <w:szCs w:val="22"/>
        </w:rPr>
        <w:t xml:space="preserve"> Staff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4BDE6D35" w14:textId="77777777" w:rsidR="00CC70B4" w:rsidRPr="00AE2464" w:rsidRDefault="00CC70B4">
      <w:pPr>
        <w:spacing w:line="276" w:lineRule="auto"/>
        <w:rPr>
          <w:rFonts w:ascii="Calibri" w:hAnsi="Calibri" w:cs="Calibri"/>
          <w:color w:val="000000"/>
          <w:sz w:val="22"/>
          <w:szCs w:val="22"/>
          <w:lang w:val="fr-FR"/>
        </w:rPr>
      </w:pPr>
      <w:proofErr w:type="spellStart"/>
      <w:r w:rsidRPr="00AE2464">
        <w:rPr>
          <w:rFonts w:ascii="Calibri" w:hAnsi="Calibri" w:cs="Calibri"/>
          <w:color w:val="000000"/>
          <w:sz w:val="22"/>
          <w:szCs w:val="22"/>
          <w:lang w:val="fr-FR"/>
        </w:rPr>
        <w:t>Orphanet</w:t>
      </w:r>
      <w:proofErr w:type="spellEnd"/>
      <w:r w:rsidRPr="00AE2464">
        <w:rPr>
          <w:rFonts w:ascii="Calibri" w:hAnsi="Calibri" w:cs="Calibri"/>
          <w:color w:val="000000"/>
          <w:sz w:val="22"/>
          <w:szCs w:val="22"/>
          <w:lang w:val="fr-FR"/>
        </w:rPr>
        <w:t xml:space="preserve"> J Rare Dis. 2013 </w:t>
      </w:r>
      <w:proofErr w:type="spellStart"/>
      <w:r w:rsidRPr="00AE2464">
        <w:rPr>
          <w:rFonts w:ascii="Calibri" w:hAnsi="Calibri" w:cs="Calibri"/>
          <w:color w:val="000000"/>
          <w:sz w:val="22"/>
          <w:szCs w:val="22"/>
          <w:lang w:val="fr-FR"/>
        </w:rPr>
        <w:t>Aug</w:t>
      </w:r>
      <w:proofErr w:type="spellEnd"/>
      <w:r w:rsidRPr="00AE2464">
        <w:rPr>
          <w:rFonts w:ascii="Calibri" w:hAnsi="Calibri" w:cs="Calibri"/>
          <w:color w:val="000000"/>
          <w:sz w:val="22"/>
          <w:szCs w:val="22"/>
          <w:lang w:val="fr-FR"/>
        </w:rPr>
        <w:t xml:space="preserve"> 30; 8:129. </w:t>
      </w:r>
      <w:proofErr w:type="spellStart"/>
      <w:r w:rsidRPr="00AE2464">
        <w:rPr>
          <w:rFonts w:ascii="Calibri" w:hAnsi="Calibri" w:cs="Calibri"/>
          <w:color w:val="000000"/>
          <w:sz w:val="22"/>
          <w:szCs w:val="22"/>
          <w:lang w:val="fr-FR"/>
        </w:rPr>
        <w:t>doi</w:t>
      </w:r>
      <w:proofErr w:type="spellEnd"/>
      <w:r w:rsidRPr="00AE2464">
        <w:rPr>
          <w:rFonts w:ascii="Calibri" w:hAnsi="Calibri" w:cs="Calibri"/>
          <w:color w:val="000000"/>
          <w:sz w:val="22"/>
          <w:szCs w:val="22"/>
          <w:lang w:val="fr-FR"/>
        </w:rPr>
        <w:t>: 10.1186/1750-1172-8-129</w:t>
      </w:r>
    </w:p>
    <w:p w14:paraId="2F106E6F" w14:textId="77777777" w:rsidR="00CC70B4" w:rsidRPr="00AE2464" w:rsidRDefault="00CC70B4">
      <w:pPr>
        <w:widowControl/>
        <w:spacing w:line="276" w:lineRule="auto"/>
        <w:rPr>
          <w:rFonts w:ascii="Calibri" w:hAnsi="Calibri" w:cs="Calibri"/>
          <w:color w:val="000000"/>
          <w:sz w:val="22"/>
          <w:szCs w:val="22"/>
          <w:lang w:val="fr-FR"/>
        </w:rPr>
      </w:pPr>
    </w:p>
    <w:p w14:paraId="24696C8C" w14:textId="77777777" w:rsidR="00CC70B4" w:rsidRPr="00AE2464" w:rsidRDefault="00194253">
      <w:pPr>
        <w:jc w:val="both"/>
        <w:rPr>
          <w:rFonts w:ascii="Calibri" w:hAnsi="Calibri" w:cs="Calibri"/>
          <w:sz w:val="24"/>
          <w:szCs w:val="24"/>
          <w:lang w:val="en-GB"/>
        </w:rPr>
      </w:pPr>
      <w:hyperlink r:id="rId13">
        <w:r w:rsidR="00CC70B4" w:rsidRPr="00AE2464">
          <w:rPr>
            <w:rFonts w:ascii="Calibri" w:hAnsi="Calibri" w:cs="Calibri"/>
            <w:sz w:val="24"/>
            <w:szCs w:val="24"/>
            <w:u w:val="single"/>
            <w:lang w:val="en-GB"/>
          </w:rPr>
          <w:t>Frequency and characterisation of anoctamin 5 mutations in a cohort of Italian limb-girdle muscular dystrophy patients</w:t>
        </w:r>
      </w:hyperlink>
      <w:hyperlink r:id="rId14">
        <w:r w:rsidR="00CC70B4" w:rsidRPr="00AE2464">
          <w:rPr>
            <w:rFonts w:ascii="Calibri" w:hAnsi="Calibri" w:cs="Calibri"/>
            <w:sz w:val="24"/>
            <w:szCs w:val="24"/>
            <w:lang w:val="en-GB"/>
          </w:rPr>
          <w:t>.</w:t>
        </w:r>
      </w:hyperlink>
    </w:p>
    <w:p w14:paraId="7B75F0A0" w14:textId="77777777" w:rsidR="00CC70B4" w:rsidRDefault="00CC70B4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Magri F, Bo RD, D'Angelo MG, </w:t>
      </w:r>
      <w:proofErr w:type="spellStart"/>
      <w:r>
        <w:rPr>
          <w:rFonts w:ascii="Calibri" w:hAnsi="Calibri" w:cs="Calibri"/>
          <w:sz w:val="22"/>
          <w:szCs w:val="22"/>
        </w:rPr>
        <w:t>Sciacco</w:t>
      </w:r>
      <w:proofErr w:type="spellEnd"/>
      <w:r>
        <w:rPr>
          <w:rFonts w:ascii="Calibri" w:hAnsi="Calibri" w:cs="Calibri"/>
          <w:sz w:val="22"/>
          <w:szCs w:val="22"/>
        </w:rPr>
        <w:t xml:space="preserve"> M, </w:t>
      </w:r>
      <w:proofErr w:type="spellStart"/>
      <w:r>
        <w:rPr>
          <w:rFonts w:ascii="Calibri" w:hAnsi="Calibri" w:cs="Calibri"/>
          <w:sz w:val="22"/>
          <w:szCs w:val="22"/>
        </w:rPr>
        <w:t>Gandossini</w:t>
      </w:r>
      <w:proofErr w:type="spellEnd"/>
      <w:r>
        <w:rPr>
          <w:rFonts w:ascii="Calibri" w:hAnsi="Calibri" w:cs="Calibri"/>
          <w:sz w:val="22"/>
          <w:szCs w:val="22"/>
        </w:rPr>
        <w:t xml:space="preserve"> S, Govoni A, </w:t>
      </w:r>
      <w:r>
        <w:rPr>
          <w:rFonts w:ascii="Calibri" w:hAnsi="Calibri" w:cs="Calibri"/>
          <w:b/>
          <w:sz w:val="22"/>
          <w:szCs w:val="22"/>
        </w:rPr>
        <w:t>Napoli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Ciscato</w:t>
      </w:r>
      <w:proofErr w:type="spellEnd"/>
      <w:r>
        <w:rPr>
          <w:rFonts w:ascii="Calibri" w:hAnsi="Calibri" w:cs="Calibri"/>
          <w:sz w:val="22"/>
          <w:szCs w:val="22"/>
        </w:rPr>
        <w:t xml:space="preserve"> P, Fortunato F, </w:t>
      </w:r>
      <w:proofErr w:type="spellStart"/>
      <w:r>
        <w:rPr>
          <w:rFonts w:ascii="Calibri" w:hAnsi="Calibri" w:cs="Calibri"/>
          <w:sz w:val="22"/>
          <w:szCs w:val="22"/>
        </w:rPr>
        <w:t>Brighina</w:t>
      </w:r>
      <w:proofErr w:type="spellEnd"/>
      <w:r>
        <w:rPr>
          <w:rFonts w:ascii="Calibri" w:hAnsi="Calibri" w:cs="Calibri"/>
          <w:sz w:val="22"/>
          <w:szCs w:val="22"/>
        </w:rPr>
        <w:t xml:space="preserve"> E, Bonato S, Bordoni A, Lucchini V, Corti S, Moggio M, Bresolin N, Comi GP.</w:t>
      </w:r>
    </w:p>
    <w:p w14:paraId="769D2C0C" w14:textId="77777777" w:rsidR="00CC70B4" w:rsidRPr="00AE2464" w:rsidRDefault="00CC70B4">
      <w:pPr>
        <w:jc w:val="both"/>
        <w:rPr>
          <w:rFonts w:ascii="Calibri" w:hAnsi="Calibri" w:cs="Calibri"/>
          <w:sz w:val="22"/>
          <w:szCs w:val="22"/>
          <w:lang w:val="en-GB"/>
        </w:rPr>
      </w:pPr>
      <w:proofErr w:type="spellStart"/>
      <w:r w:rsidRPr="00AE2464">
        <w:rPr>
          <w:rFonts w:ascii="Calibri" w:hAnsi="Calibri" w:cs="Calibri"/>
          <w:sz w:val="22"/>
          <w:szCs w:val="22"/>
          <w:lang w:val="en-GB"/>
        </w:rPr>
        <w:t>Neuromuscul</w:t>
      </w:r>
      <w:proofErr w:type="spellEnd"/>
      <w:r w:rsidRPr="00AE2464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Pr="00AE2464">
        <w:rPr>
          <w:rFonts w:ascii="Calibri" w:hAnsi="Calibri" w:cs="Calibri"/>
          <w:sz w:val="22"/>
          <w:szCs w:val="22"/>
          <w:lang w:val="en-GB"/>
        </w:rPr>
        <w:t>Disord</w:t>
      </w:r>
      <w:proofErr w:type="spellEnd"/>
      <w:r w:rsidRPr="00AE2464">
        <w:rPr>
          <w:rFonts w:ascii="Calibri" w:hAnsi="Calibri" w:cs="Calibri"/>
          <w:sz w:val="22"/>
          <w:szCs w:val="22"/>
          <w:lang w:val="en-GB"/>
        </w:rPr>
        <w:t>. 2012 Nov;22(11):934-43.</w:t>
      </w:r>
    </w:p>
    <w:p w14:paraId="06AFC75E" w14:textId="77777777" w:rsidR="00CC70B4" w:rsidRPr="00AE2464" w:rsidRDefault="00CC70B4">
      <w:pPr>
        <w:widowControl/>
        <w:spacing w:after="200" w:line="276" w:lineRule="auto"/>
        <w:jc w:val="both"/>
        <w:rPr>
          <w:rFonts w:ascii="Calibri" w:hAnsi="Calibri" w:cs="Calibri"/>
          <w:sz w:val="22"/>
          <w:szCs w:val="22"/>
          <w:lang w:val="en-GB"/>
        </w:rPr>
      </w:pPr>
    </w:p>
    <w:p w14:paraId="20801021" w14:textId="77777777" w:rsidR="00CC70B4" w:rsidRPr="00AE2464" w:rsidRDefault="00194253">
      <w:pPr>
        <w:jc w:val="both"/>
        <w:rPr>
          <w:rFonts w:ascii="Calibri" w:hAnsi="Calibri" w:cs="Calibri"/>
          <w:sz w:val="24"/>
          <w:szCs w:val="24"/>
          <w:u w:val="single"/>
          <w:lang w:val="en-GB"/>
        </w:rPr>
      </w:pPr>
      <w:hyperlink r:id="rId15">
        <w:r w:rsidR="00CC70B4" w:rsidRPr="00AE2464">
          <w:rPr>
            <w:rFonts w:ascii="Calibri" w:hAnsi="Calibri" w:cs="Calibri"/>
            <w:sz w:val="24"/>
            <w:szCs w:val="24"/>
            <w:u w:val="single"/>
            <w:lang w:val="en-GB"/>
          </w:rPr>
          <w:t>Ultrastructural mitochondrial abnormalities in patients with sporadic amyotrophic lateral sclerosis.</w:t>
        </w:r>
      </w:hyperlink>
    </w:p>
    <w:p w14:paraId="6BF7978E" w14:textId="77777777" w:rsidR="00CC70B4" w:rsidRDefault="00CC70B4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Napoli</w:t>
      </w:r>
      <w:r>
        <w:rPr>
          <w:rFonts w:ascii="Calibri" w:hAnsi="Calibri" w:cs="Calibri"/>
          <w:sz w:val="22"/>
          <w:szCs w:val="22"/>
        </w:rPr>
        <w:t xml:space="preserve"> L, Crugnola V, Lamperti C, Silani V, Di Mauro S, Bresolin N, Moggio M.</w:t>
      </w:r>
    </w:p>
    <w:p w14:paraId="147E0D10" w14:textId="77777777" w:rsidR="00CC70B4" w:rsidRPr="00AE2464" w:rsidRDefault="00CC70B4">
      <w:pPr>
        <w:jc w:val="both"/>
        <w:rPr>
          <w:rFonts w:ascii="Calibri" w:hAnsi="Calibri" w:cs="Calibri"/>
          <w:sz w:val="22"/>
          <w:szCs w:val="22"/>
          <w:lang w:val="en-GB"/>
        </w:rPr>
      </w:pPr>
      <w:r w:rsidRPr="00AE2464">
        <w:rPr>
          <w:rFonts w:ascii="Calibri" w:hAnsi="Calibri" w:cs="Calibri"/>
          <w:sz w:val="22"/>
          <w:szCs w:val="22"/>
          <w:lang w:val="en-GB"/>
        </w:rPr>
        <w:t>Arch Neurol. 2011 Dec;68(12):1612-3.</w:t>
      </w:r>
    </w:p>
    <w:p w14:paraId="42C7D6A2" w14:textId="77777777" w:rsidR="00CC70B4" w:rsidRPr="00AE2464" w:rsidRDefault="00CC70B4">
      <w:pPr>
        <w:widowControl/>
        <w:rPr>
          <w:rFonts w:ascii="Calibri" w:hAnsi="Calibri" w:cs="Calibri"/>
          <w:sz w:val="22"/>
          <w:szCs w:val="22"/>
          <w:lang w:val="en-GB"/>
        </w:rPr>
      </w:pPr>
    </w:p>
    <w:p w14:paraId="0781EB0F" w14:textId="77777777" w:rsidR="00CC70B4" w:rsidRPr="00AE2464" w:rsidRDefault="00CC70B4">
      <w:pPr>
        <w:widowControl/>
        <w:rPr>
          <w:rFonts w:ascii="Calibri" w:hAnsi="Calibri" w:cs="Calibri"/>
          <w:sz w:val="24"/>
          <w:szCs w:val="24"/>
          <w:lang w:val="en-GB"/>
        </w:rPr>
      </w:pPr>
      <w:r w:rsidRPr="00AE2464">
        <w:rPr>
          <w:rFonts w:ascii="Calibri" w:hAnsi="Calibri" w:cs="Calibri"/>
          <w:sz w:val="24"/>
          <w:szCs w:val="24"/>
          <w:lang w:val="en-GB"/>
        </w:rPr>
        <w:t>T</w:t>
      </w:r>
      <w:hyperlink r:id="rId16">
        <w:r w:rsidRPr="00AE2464">
          <w:rPr>
            <w:rFonts w:ascii="Calibri" w:hAnsi="Calibri" w:cs="Calibri"/>
            <w:sz w:val="24"/>
            <w:szCs w:val="24"/>
            <w:u w:val="single"/>
            <w:lang w:val="en-GB"/>
          </w:rPr>
          <w:t>wo novel mutations in PEO1 (twinkle) gene associated with chronic external ophthalmoplegia.</w:t>
        </w:r>
      </w:hyperlink>
    </w:p>
    <w:p w14:paraId="1E2348A3" w14:textId="77777777" w:rsidR="00CC70B4" w:rsidRDefault="00CC70B4">
      <w:pPr>
        <w:widowControl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Ronchi D, </w:t>
      </w:r>
      <w:proofErr w:type="spellStart"/>
      <w:r>
        <w:rPr>
          <w:rFonts w:ascii="Calibri" w:hAnsi="Calibri" w:cs="Calibri"/>
          <w:sz w:val="22"/>
          <w:szCs w:val="22"/>
        </w:rPr>
        <w:t>Fassone</w:t>
      </w:r>
      <w:proofErr w:type="spellEnd"/>
      <w:r>
        <w:rPr>
          <w:rFonts w:ascii="Calibri" w:hAnsi="Calibri" w:cs="Calibri"/>
          <w:sz w:val="22"/>
          <w:szCs w:val="22"/>
        </w:rPr>
        <w:t xml:space="preserve"> E, Bordoni A, </w:t>
      </w:r>
      <w:proofErr w:type="spellStart"/>
      <w:r>
        <w:rPr>
          <w:rFonts w:ascii="Calibri" w:hAnsi="Calibri" w:cs="Calibri"/>
          <w:sz w:val="22"/>
          <w:szCs w:val="22"/>
        </w:rPr>
        <w:t>Sciacco</w:t>
      </w:r>
      <w:proofErr w:type="spellEnd"/>
      <w:r>
        <w:rPr>
          <w:rFonts w:ascii="Calibri" w:hAnsi="Calibri" w:cs="Calibri"/>
          <w:sz w:val="22"/>
          <w:szCs w:val="22"/>
        </w:rPr>
        <w:t xml:space="preserve"> M, Lucchini V, Di </w:t>
      </w:r>
      <w:proofErr w:type="spellStart"/>
      <w:r>
        <w:rPr>
          <w:rFonts w:ascii="Calibri" w:hAnsi="Calibri" w:cs="Calibri"/>
          <w:sz w:val="22"/>
          <w:szCs w:val="22"/>
        </w:rPr>
        <w:t>Fonzo</w:t>
      </w:r>
      <w:proofErr w:type="spellEnd"/>
      <w:r>
        <w:rPr>
          <w:rFonts w:ascii="Calibri" w:hAnsi="Calibri" w:cs="Calibri"/>
          <w:sz w:val="22"/>
          <w:szCs w:val="22"/>
        </w:rPr>
        <w:t xml:space="preserve"> A, Rizzuti M, Colombo I, </w:t>
      </w:r>
      <w:r>
        <w:rPr>
          <w:rFonts w:ascii="Calibri" w:hAnsi="Calibri" w:cs="Calibri"/>
          <w:b/>
          <w:sz w:val="22"/>
          <w:szCs w:val="22"/>
        </w:rPr>
        <w:t>Napoli L</w:t>
      </w:r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Ciscato</w:t>
      </w:r>
      <w:proofErr w:type="spellEnd"/>
      <w:r>
        <w:rPr>
          <w:rFonts w:ascii="Calibri" w:hAnsi="Calibri" w:cs="Calibri"/>
          <w:sz w:val="22"/>
          <w:szCs w:val="22"/>
        </w:rPr>
        <w:t xml:space="preserve"> P, Moggio M, Cosi A, </w:t>
      </w:r>
      <w:proofErr w:type="spellStart"/>
      <w:r>
        <w:rPr>
          <w:rFonts w:ascii="Calibri" w:hAnsi="Calibri" w:cs="Calibri"/>
          <w:sz w:val="22"/>
          <w:szCs w:val="22"/>
        </w:rPr>
        <w:t>Collotta</w:t>
      </w:r>
      <w:proofErr w:type="spellEnd"/>
      <w:r>
        <w:rPr>
          <w:rFonts w:ascii="Calibri" w:hAnsi="Calibri" w:cs="Calibri"/>
          <w:sz w:val="22"/>
          <w:szCs w:val="22"/>
        </w:rPr>
        <w:t xml:space="preserve"> M, Corti S, Bresolin N, Comi GP.</w:t>
      </w:r>
    </w:p>
    <w:p w14:paraId="4AA652CE" w14:textId="77777777" w:rsidR="00CC70B4" w:rsidRDefault="00CC70B4">
      <w:pPr>
        <w:widowControl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 </w:t>
      </w:r>
      <w:proofErr w:type="spellStart"/>
      <w:r>
        <w:rPr>
          <w:rFonts w:ascii="Calibri" w:hAnsi="Calibri" w:cs="Calibri"/>
          <w:sz w:val="22"/>
          <w:szCs w:val="22"/>
        </w:rPr>
        <w:t>Neurol</w:t>
      </w:r>
      <w:proofErr w:type="spellEnd"/>
      <w:r>
        <w:rPr>
          <w:rFonts w:ascii="Calibri" w:hAnsi="Calibri" w:cs="Calibri"/>
          <w:sz w:val="22"/>
          <w:szCs w:val="22"/>
        </w:rPr>
        <w:t xml:space="preserve"> Sci. 2011 </w:t>
      </w:r>
      <w:proofErr w:type="spellStart"/>
      <w:r>
        <w:rPr>
          <w:rFonts w:ascii="Calibri" w:hAnsi="Calibri" w:cs="Calibri"/>
          <w:sz w:val="22"/>
          <w:szCs w:val="22"/>
        </w:rPr>
        <w:t>Sep</w:t>
      </w:r>
      <w:proofErr w:type="spellEnd"/>
      <w:r>
        <w:rPr>
          <w:rFonts w:ascii="Calibri" w:hAnsi="Calibri" w:cs="Calibri"/>
          <w:sz w:val="22"/>
          <w:szCs w:val="22"/>
        </w:rPr>
        <w:t xml:space="preserve"> 15;308(1-2):173-6.</w:t>
      </w:r>
    </w:p>
    <w:p w14:paraId="69C38E83" w14:textId="77777777" w:rsidR="00CC70B4" w:rsidRDefault="00CC70B4">
      <w:pPr>
        <w:widowControl/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</w:p>
    <w:p w14:paraId="0E3F2417" w14:textId="77777777" w:rsidR="00CC70B4" w:rsidRDefault="00194253">
      <w:pPr>
        <w:widowControl/>
        <w:rPr>
          <w:rFonts w:ascii="Calibri" w:hAnsi="Calibri" w:cs="Calibri"/>
          <w:sz w:val="24"/>
          <w:szCs w:val="24"/>
        </w:rPr>
      </w:pPr>
      <w:hyperlink r:id="rId17">
        <w:proofErr w:type="spellStart"/>
        <w:r w:rsidR="00CC70B4">
          <w:rPr>
            <w:rFonts w:ascii="Calibri" w:hAnsi="Calibri" w:cs="Calibri"/>
            <w:sz w:val="24"/>
            <w:szCs w:val="24"/>
            <w:u w:val="single"/>
          </w:rPr>
          <w:t>IgD</w:t>
        </w:r>
        <w:proofErr w:type="spellEnd"/>
        <w:r w:rsidR="00CC70B4">
          <w:rPr>
            <w:rFonts w:ascii="Calibri" w:hAnsi="Calibri" w:cs="Calibri"/>
            <w:sz w:val="24"/>
            <w:szCs w:val="24"/>
            <w:u w:val="single"/>
          </w:rPr>
          <w:t xml:space="preserve"> Multiple </w:t>
        </w:r>
        <w:proofErr w:type="spellStart"/>
        <w:r w:rsidR="00CC70B4">
          <w:rPr>
            <w:rFonts w:ascii="Calibri" w:hAnsi="Calibri" w:cs="Calibri"/>
            <w:sz w:val="24"/>
            <w:szCs w:val="24"/>
            <w:u w:val="single"/>
          </w:rPr>
          <w:t>Myeloma</w:t>
        </w:r>
        <w:proofErr w:type="spellEnd"/>
        <w:r w:rsidR="00CC70B4">
          <w:rPr>
            <w:rFonts w:ascii="Calibri" w:hAnsi="Calibri" w:cs="Calibri"/>
            <w:sz w:val="24"/>
            <w:szCs w:val="24"/>
            <w:u w:val="single"/>
          </w:rPr>
          <w:t xml:space="preserve"> </w:t>
        </w:r>
        <w:proofErr w:type="spellStart"/>
        <w:r w:rsidR="00CC70B4">
          <w:rPr>
            <w:rFonts w:ascii="Calibri" w:hAnsi="Calibri" w:cs="Calibri"/>
            <w:sz w:val="24"/>
            <w:szCs w:val="24"/>
            <w:u w:val="single"/>
          </w:rPr>
          <w:t>Paraproteinemia</w:t>
        </w:r>
        <w:proofErr w:type="spellEnd"/>
        <w:r w:rsidR="00CC70B4">
          <w:rPr>
            <w:rFonts w:ascii="Calibri" w:hAnsi="Calibri" w:cs="Calibri"/>
            <w:sz w:val="24"/>
            <w:szCs w:val="24"/>
            <w:u w:val="single"/>
          </w:rPr>
          <w:t xml:space="preserve"> </w:t>
        </w:r>
        <w:proofErr w:type="spellStart"/>
        <w:r w:rsidR="00CC70B4">
          <w:rPr>
            <w:rFonts w:ascii="Calibri" w:hAnsi="Calibri" w:cs="Calibri"/>
            <w:sz w:val="24"/>
            <w:szCs w:val="24"/>
            <w:u w:val="single"/>
          </w:rPr>
          <w:t>as</w:t>
        </w:r>
        <w:proofErr w:type="spellEnd"/>
        <w:r w:rsidR="00CC70B4">
          <w:rPr>
            <w:rFonts w:ascii="Calibri" w:hAnsi="Calibri" w:cs="Calibri"/>
            <w:sz w:val="24"/>
            <w:szCs w:val="24"/>
            <w:u w:val="single"/>
          </w:rPr>
          <w:t xml:space="preserve"> a Cause of </w:t>
        </w:r>
        <w:proofErr w:type="spellStart"/>
        <w:r w:rsidR="00CC70B4">
          <w:rPr>
            <w:rFonts w:ascii="Calibri" w:hAnsi="Calibri" w:cs="Calibri"/>
            <w:sz w:val="24"/>
            <w:szCs w:val="24"/>
            <w:u w:val="single"/>
          </w:rPr>
          <w:t>Myositis</w:t>
        </w:r>
        <w:proofErr w:type="spellEnd"/>
        <w:r w:rsidR="00CC70B4">
          <w:rPr>
            <w:rFonts w:ascii="Calibri" w:hAnsi="Calibri" w:cs="Calibri"/>
            <w:sz w:val="24"/>
            <w:szCs w:val="24"/>
            <w:u w:val="single"/>
          </w:rPr>
          <w:t>.</w:t>
        </w:r>
      </w:hyperlink>
    </w:p>
    <w:p w14:paraId="27583A6F" w14:textId="77777777" w:rsidR="00CC70B4" w:rsidRDefault="00CC70B4">
      <w:pPr>
        <w:widowControl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Colombo I, Fruguglietti ME, </w:t>
      </w:r>
      <w:r>
        <w:rPr>
          <w:rFonts w:ascii="Calibri" w:hAnsi="Calibri" w:cs="Calibri"/>
          <w:b/>
          <w:sz w:val="22"/>
          <w:szCs w:val="22"/>
        </w:rPr>
        <w:t>Napoli</w:t>
      </w:r>
      <w:r>
        <w:rPr>
          <w:rFonts w:ascii="Calibri" w:hAnsi="Calibri" w:cs="Calibri"/>
          <w:sz w:val="22"/>
          <w:szCs w:val="22"/>
        </w:rPr>
        <w:t xml:space="preserve"> L, </w:t>
      </w:r>
      <w:proofErr w:type="spellStart"/>
      <w:r>
        <w:rPr>
          <w:rFonts w:ascii="Calibri" w:hAnsi="Calibri" w:cs="Calibri"/>
          <w:sz w:val="22"/>
          <w:szCs w:val="22"/>
        </w:rPr>
        <w:t>Sciacco</w:t>
      </w:r>
      <w:proofErr w:type="spellEnd"/>
      <w:r>
        <w:rPr>
          <w:rFonts w:ascii="Calibri" w:hAnsi="Calibri" w:cs="Calibri"/>
          <w:sz w:val="22"/>
          <w:szCs w:val="22"/>
        </w:rPr>
        <w:t xml:space="preserve"> M, Tagliaferri E, Della Volpe A, Crugnola V, Bresolin N, Moggio M, </w:t>
      </w:r>
      <w:proofErr w:type="spellStart"/>
      <w:r>
        <w:rPr>
          <w:rFonts w:ascii="Calibri" w:hAnsi="Calibri" w:cs="Calibri"/>
          <w:sz w:val="22"/>
          <w:szCs w:val="22"/>
        </w:rPr>
        <w:t>Prelle</w:t>
      </w:r>
      <w:proofErr w:type="spellEnd"/>
      <w:r>
        <w:rPr>
          <w:rFonts w:ascii="Calibri" w:hAnsi="Calibri" w:cs="Calibri"/>
          <w:sz w:val="22"/>
          <w:szCs w:val="22"/>
        </w:rPr>
        <w:t xml:space="preserve"> A.</w:t>
      </w:r>
    </w:p>
    <w:p w14:paraId="7EC67103" w14:textId="77777777" w:rsidR="00CC70B4" w:rsidRPr="00AE2464" w:rsidRDefault="00CC70B4">
      <w:pPr>
        <w:widowControl/>
        <w:rPr>
          <w:rFonts w:ascii="Calibri" w:hAnsi="Calibri" w:cs="Calibri"/>
          <w:sz w:val="22"/>
          <w:szCs w:val="22"/>
          <w:lang w:val="en-GB"/>
        </w:rPr>
      </w:pPr>
      <w:proofErr w:type="spellStart"/>
      <w:r w:rsidRPr="00AE2464">
        <w:rPr>
          <w:rFonts w:ascii="Calibri" w:hAnsi="Calibri" w:cs="Calibri"/>
          <w:sz w:val="22"/>
          <w:szCs w:val="22"/>
          <w:lang w:val="en-GB"/>
        </w:rPr>
        <w:t>Neurol</w:t>
      </w:r>
      <w:proofErr w:type="spellEnd"/>
      <w:r w:rsidRPr="00AE2464">
        <w:rPr>
          <w:rFonts w:ascii="Calibri" w:hAnsi="Calibri" w:cs="Calibri"/>
          <w:sz w:val="22"/>
          <w:szCs w:val="22"/>
          <w:lang w:val="en-GB"/>
        </w:rPr>
        <w:t xml:space="preserve"> Res Int. 2010; 2010:808474.</w:t>
      </w:r>
    </w:p>
    <w:p w14:paraId="1DEA853D" w14:textId="77777777" w:rsidR="00CC70B4" w:rsidRPr="00AE2464" w:rsidRDefault="00CC70B4">
      <w:pPr>
        <w:widowControl/>
        <w:spacing w:after="200" w:line="276" w:lineRule="auto"/>
        <w:jc w:val="both"/>
        <w:rPr>
          <w:rFonts w:ascii="Calibri" w:hAnsi="Calibri" w:cs="Calibri"/>
          <w:sz w:val="22"/>
          <w:szCs w:val="22"/>
          <w:lang w:val="en-GB"/>
        </w:rPr>
      </w:pPr>
    </w:p>
    <w:p w14:paraId="49064675" w14:textId="77777777" w:rsidR="00CC70B4" w:rsidRPr="00AE2464" w:rsidRDefault="00194253">
      <w:pPr>
        <w:widowControl/>
        <w:rPr>
          <w:rFonts w:ascii="Calibri" w:hAnsi="Calibri" w:cs="Calibri"/>
          <w:sz w:val="24"/>
          <w:szCs w:val="24"/>
          <w:lang w:val="en-GB"/>
        </w:rPr>
      </w:pPr>
      <w:hyperlink r:id="rId18">
        <w:r w:rsidR="00CC70B4" w:rsidRPr="00AE2464">
          <w:rPr>
            <w:rFonts w:ascii="Calibri" w:hAnsi="Calibri" w:cs="Calibri"/>
            <w:sz w:val="24"/>
            <w:szCs w:val="24"/>
            <w:u w:val="single"/>
            <w:lang w:val="en-GB"/>
          </w:rPr>
          <w:t xml:space="preserve">New molecular findings in congenital myopathies due to </w:t>
        </w:r>
        <w:proofErr w:type="spellStart"/>
        <w:r w:rsidR="00CC70B4" w:rsidRPr="00AE2464">
          <w:rPr>
            <w:rFonts w:ascii="Calibri" w:hAnsi="Calibri" w:cs="Calibri"/>
            <w:sz w:val="24"/>
            <w:szCs w:val="24"/>
            <w:u w:val="single"/>
            <w:lang w:val="en-GB"/>
          </w:rPr>
          <w:t>selenoprotein</w:t>
        </w:r>
        <w:proofErr w:type="spellEnd"/>
        <w:r w:rsidR="00CC70B4" w:rsidRPr="00AE2464">
          <w:rPr>
            <w:rFonts w:ascii="Calibri" w:hAnsi="Calibri" w:cs="Calibri"/>
            <w:sz w:val="24"/>
            <w:szCs w:val="24"/>
            <w:u w:val="single"/>
            <w:lang w:val="en-GB"/>
          </w:rPr>
          <w:t xml:space="preserve"> N gene mutations.</w:t>
        </w:r>
      </w:hyperlink>
    </w:p>
    <w:p w14:paraId="10C9D36B" w14:textId="77777777" w:rsidR="00CC70B4" w:rsidRDefault="00CC70B4">
      <w:pPr>
        <w:widowControl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Cagliani</w:t>
      </w:r>
      <w:proofErr w:type="spellEnd"/>
      <w:r>
        <w:rPr>
          <w:rFonts w:ascii="Calibri" w:hAnsi="Calibri" w:cs="Calibri"/>
          <w:sz w:val="22"/>
          <w:szCs w:val="22"/>
        </w:rPr>
        <w:t xml:space="preserve"> R, Fruguglietti ME, Berardinelli A, D'Angelo MG, </w:t>
      </w:r>
      <w:proofErr w:type="spellStart"/>
      <w:r>
        <w:rPr>
          <w:rFonts w:ascii="Calibri" w:hAnsi="Calibri" w:cs="Calibri"/>
          <w:sz w:val="22"/>
          <w:szCs w:val="22"/>
        </w:rPr>
        <w:t>Prelle</w:t>
      </w:r>
      <w:proofErr w:type="spellEnd"/>
      <w:r>
        <w:rPr>
          <w:rFonts w:ascii="Calibri" w:hAnsi="Calibri" w:cs="Calibri"/>
          <w:sz w:val="22"/>
          <w:szCs w:val="22"/>
        </w:rPr>
        <w:t xml:space="preserve"> A, Riva S, </w:t>
      </w:r>
      <w:r>
        <w:rPr>
          <w:rFonts w:ascii="Calibri" w:hAnsi="Calibri" w:cs="Calibri"/>
          <w:b/>
          <w:sz w:val="22"/>
          <w:szCs w:val="22"/>
        </w:rPr>
        <w:t>Napoli</w:t>
      </w:r>
      <w:r>
        <w:rPr>
          <w:rFonts w:ascii="Calibri" w:hAnsi="Calibri" w:cs="Calibri"/>
          <w:sz w:val="22"/>
          <w:szCs w:val="22"/>
        </w:rPr>
        <w:t xml:space="preserve"> L, Gorni K, </w:t>
      </w:r>
      <w:proofErr w:type="spellStart"/>
      <w:r>
        <w:rPr>
          <w:rFonts w:ascii="Calibri" w:hAnsi="Calibri" w:cs="Calibri"/>
          <w:sz w:val="22"/>
          <w:szCs w:val="22"/>
        </w:rPr>
        <w:t>Orcesi</w:t>
      </w:r>
      <w:proofErr w:type="spellEnd"/>
      <w:r>
        <w:rPr>
          <w:rFonts w:ascii="Calibri" w:hAnsi="Calibri" w:cs="Calibri"/>
          <w:sz w:val="22"/>
          <w:szCs w:val="22"/>
        </w:rPr>
        <w:t xml:space="preserve"> S, Lamperti C, </w:t>
      </w:r>
      <w:proofErr w:type="spellStart"/>
      <w:r>
        <w:rPr>
          <w:rFonts w:ascii="Calibri" w:hAnsi="Calibri" w:cs="Calibri"/>
          <w:sz w:val="22"/>
          <w:szCs w:val="22"/>
        </w:rPr>
        <w:t>Pichiecchio</w:t>
      </w:r>
      <w:proofErr w:type="spellEnd"/>
      <w:r>
        <w:rPr>
          <w:rFonts w:ascii="Calibri" w:hAnsi="Calibri" w:cs="Calibri"/>
          <w:sz w:val="22"/>
          <w:szCs w:val="22"/>
        </w:rPr>
        <w:t xml:space="preserve"> A, </w:t>
      </w:r>
      <w:proofErr w:type="spellStart"/>
      <w:r>
        <w:rPr>
          <w:rFonts w:ascii="Calibri" w:hAnsi="Calibri" w:cs="Calibri"/>
          <w:sz w:val="22"/>
          <w:szCs w:val="22"/>
        </w:rPr>
        <w:t>Signaroldi</w:t>
      </w:r>
      <w:proofErr w:type="spellEnd"/>
      <w:r>
        <w:rPr>
          <w:rFonts w:ascii="Calibri" w:hAnsi="Calibri" w:cs="Calibri"/>
          <w:sz w:val="22"/>
          <w:szCs w:val="22"/>
        </w:rPr>
        <w:t xml:space="preserve"> E, </w:t>
      </w:r>
      <w:proofErr w:type="spellStart"/>
      <w:r>
        <w:rPr>
          <w:rFonts w:ascii="Calibri" w:hAnsi="Calibri" w:cs="Calibri"/>
          <w:sz w:val="22"/>
          <w:szCs w:val="22"/>
        </w:rPr>
        <w:t>Tupler</w:t>
      </w:r>
      <w:proofErr w:type="spellEnd"/>
      <w:r>
        <w:rPr>
          <w:rFonts w:ascii="Calibri" w:hAnsi="Calibri" w:cs="Calibri"/>
          <w:sz w:val="22"/>
          <w:szCs w:val="22"/>
        </w:rPr>
        <w:t xml:space="preserve"> R, Magri F, Govoni A, Corti S, Bresolin N, Moggio M, Comi GP.</w:t>
      </w:r>
    </w:p>
    <w:p w14:paraId="29C06C57" w14:textId="77777777" w:rsidR="00CC70B4" w:rsidRPr="00AE2464" w:rsidRDefault="00CC70B4">
      <w:pPr>
        <w:widowControl/>
        <w:rPr>
          <w:rFonts w:ascii="Calibri" w:hAnsi="Calibri" w:cs="Calibri"/>
          <w:sz w:val="22"/>
          <w:szCs w:val="22"/>
          <w:lang w:val="en-GB"/>
        </w:rPr>
      </w:pPr>
      <w:r w:rsidRPr="00AE2464">
        <w:rPr>
          <w:rFonts w:ascii="Calibri" w:hAnsi="Calibri" w:cs="Calibri"/>
          <w:sz w:val="22"/>
          <w:szCs w:val="22"/>
          <w:lang w:val="en-GB"/>
        </w:rPr>
        <w:t xml:space="preserve">J </w:t>
      </w:r>
      <w:proofErr w:type="spellStart"/>
      <w:r w:rsidRPr="00AE2464">
        <w:rPr>
          <w:rFonts w:ascii="Calibri" w:hAnsi="Calibri" w:cs="Calibri"/>
          <w:sz w:val="22"/>
          <w:szCs w:val="22"/>
          <w:lang w:val="en-GB"/>
        </w:rPr>
        <w:t>Neurol</w:t>
      </w:r>
      <w:proofErr w:type="spellEnd"/>
      <w:r w:rsidRPr="00AE2464">
        <w:rPr>
          <w:rFonts w:ascii="Calibri" w:hAnsi="Calibri" w:cs="Calibri"/>
          <w:sz w:val="22"/>
          <w:szCs w:val="22"/>
          <w:lang w:val="en-GB"/>
        </w:rPr>
        <w:t xml:space="preserve"> Sci. 2011 Jan 15;300(1-2):107-13.</w:t>
      </w:r>
    </w:p>
    <w:p w14:paraId="56090F7C" w14:textId="77777777" w:rsidR="00CC70B4" w:rsidRPr="00AE2464" w:rsidRDefault="00CC70B4">
      <w:pPr>
        <w:widowControl/>
        <w:rPr>
          <w:rFonts w:ascii="Calibri" w:hAnsi="Calibri" w:cs="Calibri"/>
          <w:sz w:val="22"/>
          <w:szCs w:val="22"/>
          <w:lang w:val="en-GB"/>
        </w:rPr>
      </w:pPr>
    </w:p>
    <w:p w14:paraId="34A3E5A2" w14:textId="77777777" w:rsidR="00CC70B4" w:rsidRPr="00AE2464" w:rsidRDefault="00CC70B4">
      <w:pPr>
        <w:widowControl/>
        <w:rPr>
          <w:rFonts w:ascii="Calibri" w:hAnsi="Calibri" w:cs="Calibri"/>
          <w:sz w:val="22"/>
          <w:szCs w:val="22"/>
          <w:lang w:val="en-GB"/>
        </w:rPr>
      </w:pPr>
    </w:p>
    <w:p w14:paraId="0EAD4CAC" w14:textId="77777777" w:rsidR="00CC70B4" w:rsidRPr="00AE2464" w:rsidRDefault="00CC70B4">
      <w:pPr>
        <w:widowControl/>
        <w:rPr>
          <w:rFonts w:ascii="Calibri" w:hAnsi="Calibri" w:cs="Calibri"/>
          <w:sz w:val="24"/>
          <w:szCs w:val="24"/>
          <w:lang w:val="en-GB"/>
        </w:rPr>
      </w:pPr>
    </w:p>
    <w:p w14:paraId="29632DA4" w14:textId="77777777" w:rsidR="00CC70B4" w:rsidRPr="00AE2464" w:rsidRDefault="00194253">
      <w:pPr>
        <w:widowControl/>
        <w:rPr>
          <w:rFonts w:ascii="Calibri" w:hAnsi="Calibri" w:cs="Calibri"/>
          <w:sz w:val="24"/>
          <w:szCs w:val="24"/>
          <w:lang w:val="en-GB"/>
        </w:rPr>
      </w:pPr>
      <w:hyperlink r:id="rId19">
        <w:r w:rsidR="00CC70B4" w:rsidRPr="00AE2464">
          <w:rPr>
            <w:rFonts w:ascii="Calibri" w:hAnsi="Calibri" w:cs="Calibri"/>
            <w:sz w:val="24"/>
            <w:szCs w:val="24"/>
            <w:u w:val="single"/>
            <w:lang w:val="en-GB"/>
          </w:rPr>
          <w:t xml:space="preserve">The mitochondrial </w:t>
        </w:r>
        <w:proofErr w:type="spellStart"/>
        <w:r w:rsidR="00CC70B4" w:rsidRPr="00AE2464">
          <w:rPr>
            <w:rFonts w:ascii="Calibri" w:hAnsi="Calibri" w:cs="Calibri"/>
            <w:sz w:val="24"/>
            <w:szCs w:val="24"/>
            <w:u w:val="single"/>
            <w:lang w:val="en-GB"/>
          </w:rPr>
          <w:t>disulfide</w:t>
        </w:r>
        <w:proofErr w:type="spellEnd"/>
        <w:r w:rsidR="00CC70B4" w:rsidRPr="00AE2464">
          <w:rPr>
            <w:rFonts w:ascii="Calibri" w:hAnsi="Calibri" w:cs="Calibri"/>
            <w:sz w:val="24"/>
            <w:szCs w:val="24"/>
            <w:u w:val="single"/>
            <w:lang w:val="en-GB"/>
          </w:rPr>
          <w:t xml:space="preserve"> relay system protein GFER is mutated in autosomal-recessive myopathy with cataract and combined respiratory-chain deficiency.</w:t>
        </w:r>
      </w:hyperlink>
    </w:p>
    <w:p w14:paraId="5CDAA72C" w14:textId="77777777" w:rsidR="00CC70B4" w:rsidRDefault="00CC70B4">
      <w:pPr>
        <w:widowControl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 </w:t>
      </w:r>
      <w:proofErr w:type="spellStart"/>
      <w:r>
        <w:rPr>
          <w:rFonts w:ascii="Calibri" w:hAnsi="Calibri" w:cs="Calibri"/>
          <w:sz w:val="22"/>
          <w:szCs w:val="22"/>
        </w:rPr>
        <w:t>Fonzo</w:t>
      </w:r>
      <w:proofErr w:type="spellEnd"/>
      <w:r>
        <w:rPr>
          <w:rFonts w:ascii="Calibri" w:hAnsi="Calibri" w:cs="Calibri"/>
          <w:sz w:val="22"/>
          <w:szCs w:val="22"/>
        </w:rPr>
        <w:t xml:space="preserve"> A, Ronchi D, Lodi T, </w:t>
      </w:r>
      <w:proofErr w:type="spellStart"/>
      <w:r>
        <w:rPr>
          <w:rFonts w:ascii="Calibri" w:hAnsi="Calibri" w:cs="Calibri"/>
          <w:sz w:val="22"/>
          <w:szCs w:val="22"/>
        </w:rPr>
        <w:t>Fassone</w:t>
      </w:r>
      <w:proofErr w:type="spellEnd"/>
      <w:r>
        <w:rPr>
          <w:rFonts w:ascii="Calibri" w:hAnsi="Calibri" w:cs="Calibri"/>
          <w:sz w:val="22"/>
          <w:szCs w:val="22"/>
        </w:rPr>
        <w:t xml:space="preserve"> E, </w:t>
      </w:r>
      <w:proofErr w:type="spellStart"/>
      <w:r>
        <w:rPr>
          <w:rFonts w:ascii="Calibri" w:hAnsi="Calibri" w:cs="Calibri"/>
          <w:sz w:val="22"/>
          <w:szCs w:val="22"/>
        </w:rPr>
        <w:t>Tigano</w:t>
      </w:r>
      <w:proofErr w:type="spellEnd"/>
      <w:r>
        <w:rPr>
          <w:rFonts w:ascii="Calibri" w:hAnsi="Calibri" w:cs="Calibri"/>
          <w:sz w:val="22"/>
          <w:szCs w:val="22"/>
        </w:rPr>
        <w:t xml:space="preserve"> M, Lamperti C, Corti S, Bordoni A, Fortunato F, Nizzardo M, </w:t>
      </w:r>
      <w:r>
        <w:rPr>
          <w:rFonts w:ascii="Calibri" w:hAnsi="Calibri" w:cs="Calibri"/>
          <w:b/>
          <w:sz w:val="22"/>
          <w:szCs w:val="22"/>
        </w:rPr>
        <w:t>Napoli</w:t>
      </w:r>
      <w:r>
        <w:rPr>
          <w:rFonts w:ascii="Calibri" w:hAnsi="Calibri" w:cs="Calibri"/>
          <w:sz w:val="22"/>
          <w:szCs w:val="22"/>
        </w:rPr>
        <w:t xml:space="preserve"> L, Donadoni C, </w:t>
      </w:r>
      <w:proofErr w:type="spellStart"/>
      <w:r>
        <w:rPr>
          <w:rFonts w:ascii="Calibri" w:hAnsi="Calibri" w:cs="Calibri"/>
          <w:sz w:val="22"/>
          <w:szCs w:val="22"/>
        </w:rPr>
        <w:t>Salani</w:t>
      </w:r>
      <w:proofErr w:type="spellEnd"/>
      <w:r>
        <w:rPr>
          <w:rFonts w:ascii="Calibri" w:hAnsi="Calibri" w:cs="Calibri"/>
          <w:sz w:val="22"/>
          <w:szCs w:val="22"/>
        </w:rPr>
        <w:t xml:space="preserve"> S, Saladino F, Moggio M, Bresolin N, Ferrero I, Comi GP.</w:t>
      </w:r>
    </w:p>
    <w:p w14:paraId="4B4C1E79" w14:textId="77777777" w:rsidR="00CC70B4" w:rsidRPr="00AE2464" w:rsidRDefault="00CC70B4">
      <w:pPr>
        <w:widowControl/>
        <w:rPr>
          <w:rFonts w:ascii="Calibri" w:hAnsi="Calibri" w:cs="Calibri"/>
          <w:sz w:val="22"/>
          <w:szCs w:val="22"/>
          <w:lang w:val="en-GB"/>
        </w:rPr>
      </w:pPr>
      <w:r w:rsidRPr="00AE2464">
        <w:rPr>
          <w:rFonts w:ascii="Calibri" w:hAnsi="Calibri" w:cs="Calibri"/>
          <w:sz w:val="22"/>
          <w:szCs w:val="22"/>
          <w:lang w:val="en-GB"/>
        </w:rPr>
        <w:t>Am J Hum Genet. 2009 May;84(5):594-604.</w:t>
      </w:r>
    </w:p>
    <w:p w14:paraId="4239D97B" w14:textId="77777777" w:rsidR="00CC70B4" w:rsidRPr="00AE2464" w:rsidRDefault="00CC70B4">
      <w:pPr>
        <w:widowControl/>
        <w:rPr>
          <w:rFonts w:ascii="Calibri" w:hAnsi="Calibri" w:cs="Calibri"/>
          <w:sz w:val="22"/>
          <w:szCs w:val="22"/>
          <w:lang w:val="en-GB"/>
        </w:rPr>
      </w:pPr>
    </w:p>
    <w:p w14:paraId="40590F23" w14:textId="77777777" w:rsidR="00CC70B4" w:rsidRPr="00AE2464" w:rsidRDefault="00194253">
      <w:pPr>
        <w:widowControl/>
        <w:rPr>
          <w:rFonts w:ascii="Calibri" w:hAnsi="Calibri" w:cs="Calibri"/>
          <w:sz w:val="24"/>
          <w:szCs w:val="24"/>
          <w:lang w:val="en-GB"/>
        </w:rPr>
      </w:pPr>
      <w:hyperlink r:id="rId20">
        <w:r w:rsidR="00CC70B4" w:rsidRPr="00AE2464">
          <w:rPr>
            <w:rFonts w:ascii="Calibri" w:hAnsi="Calibri" w:cs="Calibri"/>
            <w:sz w:val="24"/>
            <w:szCs w:val="24"/>
            <w:u w:val="single"/>
            <w:lang w:val="en-GB"/>
          </w:rPr>
          <w:t xml:space="preserve">Severe acute </w:t>
        </w:r>
        <w:proofErr w:type="spellStart"/>
        <w:r w:rsidR="00CC70B4" w:rsidRPr="00AE2464">
          <w:rPr>
            <w:rFonts w:ascii="Calibri" w:hAnsi="Calibri" w:cs="Calibri"/>
            <w:sz w:val="24"/>
            <w:szCs w:val="24"/>
            <w:u w:val="single"/>
            <w:lang w:val="en-GB"/>
          </w:rPr>
          <w:t>multineuropathy</w:t>
        </w:r>
        <w:proofErr w:type="spellEnd"/>
        <w:r w:rsidR="00CC70B4" w:rsidRPr="00AE2464">
          <w:rPr>
            <w:rFonts w:ascii="Calibri" w:hAnsi="Calibri" w:cs="Calibri"/>
            <w:sz w:val="24"/>
            <w:szCs w:val="24"/>
            <w:u w:val="single"/>
            <w:lang w:val="en-GB"/>
          </w:rPr>
          <w:t xml:space="preserve"> in Churg-Strauss syndrome in a patient with a history of melanoma.</w:t>
        </w:r>
      </w:hyperlink>
    </w:p>
    <w:p w14:paraId="33A6882F" w14:textId="77777777" w:rsidR="00CC70B4" w:rsidRDefault="00CC70B4">
      <w:pPr>
        <w:widowControl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Fruguglietti ME, </w:t>
      </w:r>
      <w:r>
        <w:rPr>
          <w:rFonts w:ascii="Calibri" w:hAnsi="Calibri" w:cs="Calibri"/>
          <w:b/>
          <w:sz w:val="22"/>
          <w:szCs w:val="22"/>
        </w:rPr>
        <w:t>Napoli L</w:t>
      </w:r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Sciacco</w:t>
      </w:r>
      <w:proofErr w:type="spellEnd"/>
      <w:r>
        <w:rPr>
          <w:rFonts w:ascii="Calibri" w:hAnsi="Calibri" w:cs="Calibri"/>
          <w:sz w:val="22"/>
          <w:szCs w:val="22"/>
        </w:rPr>
        <w:t xml:space="preserve"> M, </w:t>
      </w:r>
      <w:proofErr w:type="spellStart"/>
      <w:r>
        <w:rPr>
          <w:rFonts w:ascii="Calibri" w:hAnsi="Calibri" w:cs="Calibri"/>
          <w:sz w:val="22"/>
          <w:szCs w:val="22"/>
        </w:rPr>
        <w:t>Ripolone</w:t>
      </w:r>
      <w:proofErr w:type="spellEnd"/>
      <w:r>
        <w:rPr>
          <w:rFonts w:ascii="Calibri" w:hAnsi="Calibri" w:cs="Calibri"/>
          <w:sz w:val="22"/>
          <w:szCs w:val="22"/>
        </w:rPr>
        <w:t xml:space="preserve"> M, Serafini M, Grimoldi N, Bresolin N, Moggio M, </w:t>
      </w:r>
      <w:proofErr w:type="spellStart"/>
      <w:r>
        <w:rPr>
          <w:rFonts w:ascii="Calibri" w:hAnsi="Calibri" w:cs="Calibri"/>
          <w:sz w:val="22"/>
          <w:szCs w:val="22"/>
        </w:rPr>
        <w:t>Prelle</w:t>
      </w:r>
      <w:proofErr w:type="spellEnd"/>
      <w:r>
        <w:rPr>
          <w:rFonts w:ascii="Calibri" w:hAnsi="Calibri" w:cs="Calibri"/>
          <w:sz w:val="22"/>
          <w:szCs w:val="22"/>
        </w:rPr>
        <w:t xml:space="preserve"> A.</w:t>
      </w:r>
    </w:p>
    <w:p w14:paraId="16C33E15" w14:textId="77777777" w:rsidR="00CC70B4" w:rsidRPr="00AE2464" w:rsidRDefault="00CC70B4">
      <w:pPr>
        <w:widowControl/>
        <w:rPr>
          <w:rFonts w:ascii="Calibri" w:hAnsi="Calibri" w:cs="Calibri"/>
          <w:sz w:val="22"/>
          <w:szCs w:val="22"/>
          <w:lang w:val="en-GB"/>
        </w:rPr>
      </w:pPr>
      <w:r w:rsidRPr="00AE2464">
        <w:rPr>
          <w:rFonts w:ascii="Calibri" w:hAnsi="Calibri" w:cs="Calibri"/>
          <w:sz w:val="22"/>
          <w:szCs w:val="22"/>
          <w:lang w:val="en-GB"/>
        </w:rPr>
        <w:t xml:space="preserve">Clin </w:t>
      </w:r>
      <w:proofErr w:type="spellStart"/>
      <w:r w:rsidRPr="00AE2464">
        <w:rPr>
          <w:rFonts w:ascii="Calibri" w:hAnsi="Calibri" w:cs="Calibri"/>
          <w:sz w:val="22"/>
          <w:szCs w:val="22"/>
          <w:lang w:val="en-GB"/>
        </w:rPr>
        <w:t>Neuropathol</w:t>
      </w:r>
      <w:proofErr w:type="spellEnd"/>
      <w:r w:rsidRPr="00AE2464">
        <w:rPr>
          <w:rFonts w:ascii="Calibri" w:hAnsi="Calibri" w:cs="Calibri"/>
          <w:sz w:val="22"/>
          <w:szCs w:val="22"/>
          <w:lang w:val="en-GB"/>
        </w:rPr>
        <w:t>. 2009 Mar-Apr;28(2):125-8.</w:t>
      </w:r>
    </w:p>
    <w:p w14:paraId="5B315849" w14:textId="77777777" w:rsidR="00CC70B4" w:rsidRPr="00AE2464" w:rsidRDefault="00CC70B4">
      <w:pPr>
        <w:widowControl/>
        <w:rPr>
          <w:rFonts w:ascii="Calibri" w:hAnsi="Calibri" w:cs="Calibri"/>
          <w:sz w:val="22"/>
          <w:szCs w:val="22"/>
          <w:lang w:val="en-GB"/>
        </w:rPr>
      </w:pPr>
    </w:p>
    <w:p w14:paraId="0F14CC41" w14:textId="77777777" w:rsidR="00CC70B4" w:rsidRPr="00AE2464" w:rsidRDefault="00194253">
      <w:pPr>
        <w:widowControl/>
        <w:rPr>
          <w:rFonts w:ascii="Calibri" w:hAnsi="Calibri" w:cs="Calibri"/>
          <w:sz w:val="24"/>
          <w:szCs w:val="24"/>
          <w:lang w:val="en-GB"/>
        </w:rPr>
      </w:pPr>
      <w:hyperlink r:id="rId21">
        <w:r w:rsidR="00CC70B4" w:rsidRPr="00AE2464">
          <w:rPr>
            <w:rFonts w:ascii="Calibri" w:hAnsi="Calibri" w:cs="Calibri"/>
            <w:sz w:val="24"/>
            <w:szCs w:val="24"/>
            <w:u w:val="single"/>
            <w:lang w:val="en-GB"/>
          </w:rPr>
          <w:t xml:space="preserve">Mutated </w:t>
        </w:r>
        <w:proofErr w:type="spellStart"/>
        <w:r w:rsidR="00CC70B4" w:rsidRPr="00AE2464">
          <w:rPr>
            <w:rFonts w:ascii="Calibri" w:hAnsi="Calibri" w:cs="Calibri"/>
            <w:sz w:val="24"/>
            <w:szCs w:val="24"/>
            <w:u w:val="single"/>
            <w:lang w:val="en-GB"/>
          </w:rPr>
          <w:t>mitofusin</w:t>
        </w:r>
        <w:proofErr w:type="spellEnd"/>
        <w:r w:rsidR="00CC70B4" w:rsidRPr="00AE2464">
          <w:rPr>
            <w:rFonts w:ascii="Calibri" w:hAnsi="Calibri" w:cs="Calibri"/>
            <w:sz w:val="24"/>
            <w:szCs w:val="24"/>
            <w:u w:val="single"/>
            <w:lang w:val="en-GB"/>
          </w:rPr>
          <w:t xml:space="preserve"> 2 presents with intrafamilial variability and brain mitochondrial dysfunction.</w:t>
        </w:r>
      </w:hyperlink>
    </w:p>
    <w:p w14:paraId="2BEC8406" w14:textId="77777777" w:rsidR="00CC70B4" w:rsidRDefault="00CC70B4">
      <w:pPr>
        <w:widowControl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Del Bo R, Moggio M, Rango M, Bonato S, D'Angelo MG, Ghezzi S, Airoldi G, Bassi MT, Guglieri M, </w:t>
      </w:r>
      <w:r>
        <w:rPr>
          <w:rFonts w:ascii="Calibri" w:hAnsi="Calibri" w:cs="Calibri"/>
          <w:b/>
          <w:sz w:val="22"/>
          <w:szCs w:val="22"/>
        </w:rPr>
        <w:t>Napoli</w:t>
      </w:r>
      <w:r>
        <w:rPr>
          <w:rFonts w:ascii="Calibri" w:hAnsi="Calibri" w:cs="Calibri"/>
          <w:sz w:val="22"/>
          <w:szCs w:val="22"/>
        </w:rPr>
        <w:t xml:space="preserve"> L, Lamperti C, Corti S, Federico A, Bresolin N, Comi GP.</w:t>
      </w:r>
    </w:p>
    <w:p w14:paraId="2B91ACAD" w14:textId="77777777" w:rsidR="00CC70B4" w:rsidRPr="00AE2464" w:rsidRDefault="00CC70B4">
      <w:pPr>
        <w:widowControl/>
        <w:rPr>
          <w:rFonts w:ascii="Calibri" w:hAnsi="Calibri" w:cs="Calibri"/>
          <w:sz w:val="22"/>
          <w:szCs w:val="22"/>
          <w:lang w:val="en-GB"/>
        </w:rPr>
      </w:pPr>
      <w:r w:rsidRPr="00AE2464">
        <w:rPr>
          <w:rFonts w:ascii="Calibri" w:hAnsi="Calibri" w:cs="Calibri"/>
          <w:sz w:val="22"/>
          <w:szCs w:val="22"/>
          <w:lang w:val="en-GB"/>
        </w:rPr>
        <w:t>Neurology. 2008 Dec 9;71(24):1959-66.</w:t>
      </w:r>
    </w:p>
    <w:p w14:paraId="0E9A422A" w14:textId="77777777" w:rsidR="00CC70B4" w:rsidRPr="00AE2464" w:rsidRDefault="00CC70B4">
      <w:pPr>
        <w:widowControl/>
        <w:rPr>
          <w:rFonts w:ascii="Calibri" w:hAnsi="Calibri" w:cs="Calibri"/>
          <w:sz w:val="22"/>
          <w:szCs w:val="22"/>
          <w:lang w:val="en-GB"/>
        </w:rPr>
      </w:pPr>
    </w:p>
    <w:p w14:paraId="4EE90C84" w14:textId="77777777" w:rsidR="00CC70B4" w:rsidRPr="00AE2464" w:rsidRDefault="00194253">
      <w:pPr>
        <w:widowControl/>
        <w:rPr>
          <w:rFonts w:ascii="Calibri" w:hAnsi="Calibri" w:cs="Calibri"/>
          <w:sz w:val="24"/>
          <w:szCs w:val="24"/>
          <w:lang w:val="en-GB"/>
        </w:rPr>
      </w:pPr>
      <w:hyperlink r:id="rId22">
        <w:r w:rsidR="00CC70B4" w:rsidRPr="00AE2464">
          <w:rPr>
            <w:rFonts w:ascii="Calibri" w:hAnsi="Calibri" w:cs="Calibri"/>
            <w:sz w:val="24"/>
            <w:szCs w:val="24"/>
            <w:u w:val="single"/>
            <w:lang w:val="en-GB"/>
          </w:rPr>
          <w:t xml:space="preserve">High mutational burden in the </w:t>
        </w:r>
        <w:proofErr w:type="spellStart"/>
        <w:r w:rsidR="00CC70B4" w:rsidRPr="00AE2464">
          <w:rPr>
            <w:rFonts w:ascii="Calibri" w:hAnsi="Calibri" w:cs="Calibri"/>
            <w:sz w:val="24"/>
            <w:szCs w:val="24"/>
            <w:u w:val="single"/>
            <w:lang w:val="en-GB"/>
          </w:rPr>
          <w:t>mtDNA</w:t>
        </w:r>
        <w:proofErr w:type="spellEnd"/>
        <w:r w:rsidR="00CC70B4" w:rsidRPr="00AE2464">
          <w:rPr>
            <w:rFonts w:ascii="Calibri" w:hAnsi="Calibri" w:cs="Calibri"/>
            <w:sz w:val="24"/>
            <w:szCs w:val="24"/>
            <w:u w:val="single"/>
            <w:lang w:val="en-GB"/>
          </w:rPr>
          <w:t xml:space="preserve"> control region from aged muscles: a single-</w:t>
        </w:r>
        <w:proofErr w:type="spellStart"/>
        <w:r w:rsidR="00CC70B4" w:rsidRPr="00AE2464">
          <w:rPr>
            <w:rFonts w:ascii="Calibri" w:hAnsi="Calibri" w:cs="Calibri"/>
            <w:sz w:val="24"/>
            <w:szCs w:val="24"/>
            <w:u w:val="single"/>
            <w:lang w:val="en-GB"/>
          </w:rPr>
          <w:t>fiber</w:t>
        </w:r>
        <w:proofErr w:type="spellEnd"/>
        <w:r w:rsidR="00CC70B4" w:rsidRPr="00AE2464">
          <w:rPr>
            <w:rFonts w:ascii="Calibri" w:hAnsi="Calibri" w:cs="Calibri"/>
            <w:sz w:val="24"/>
            <w:szCs w:val="24"/>
            <w:u w:val="single"/>
            <w:lang w:val="en-GB"/>
          </w:rPr>
          <w:t xml:space="preserve"> study.</w:t>
        </w:r>
      </w:hyperlink>
    </w:p>
    <w:p w14:paraId="5D91F3D3" w14:textId="77777777" w:rsidR="00CC70B4" w:rsidRDefault="00CC70B4">
      <w:pPr>
        <w:widowControl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Del Bo R, Crimi M, </w:t>
      </w:r>
      <w:proofErr w:type="spellStart"/>
      <w:r>
        <w:rPr>
          <w:rFonts w:ascii="Calibri" w:hAnsi="Calibri" w:cs="Calibri"/>
          <w:sz w:val="22"/>
          <w:szCs w:val="22"/>
        </w:rPr>
        <w:t>Sciacco</w:t>
      </w:r>
      <w:proofErr w:type="spellEnd"/>
      <w:r>
        <w:rPr>
          <w:rFonts w:ascii="Calibri" w:hAnsi="Calibri" w:cs="Calibri"/>
          <w:sz w:val="22"/>
          <w:szCs w:val="22"/>
        </w:rPr>
        <w:t xml:space="preserve"> M, </w:t>
      </w:r>
      <w:proofErr w:type="spellStart"/>
      <w:r>
        <w:rPr>
          <w:rFonts w:ascii="Calibri" w:hAnsi="Calibri" w:cs="Calibri"/>
          <w:sz w:val="22"/>
          <w:szCs w:val="22"/>
        </w:rPr>
        <w:t>Malferrari</w:t>
      </w:r>
      <w:proofErr w:type="spellEnd"/>
      <w:r>
        <w:rPr>
          <w:rFonts w:ascii="Calibri" w:hAnsi="Calibri" w:cs="Calibri"/>
          <w:sz w:val="22"/>
          <w:szCs w:val="22"/>
        </w:rPr>
        <w:t xml:space="preserve"> G, Bordoni A, </w:t>
      </w:r>
      <w:r>
        <w:rPr>
          <w:rFonts w:ascii="Calibri" w:hAnsi="Calibri" w:cs="Calibri"/>
          <w:b/>
          <w:sz w:val="22"/>
          <w:szCs w:val="22"/>
        </w:rPr>
        <w:t>Napoli</w:t>
      </w:r>
      <w:r>
        <w:rPr>
          <w:rFonts w:ascii="Calibri" w:hAnsi="Calibri" w:cs="Calibri"/>
          <w:sz w:val="22"/>
          <w:szCs w:val="22"/>
        </w:rPr>
        <w:t xml:space="preserve"> L, </w:t>
      </w:r>
      <w:proofErr w:type="spellStart"/>
      <w:r>
        <w:rPr>
          <w:rFonts w:ascii="Calibri" w:hAnsi="Calibri" w:cs="Calibri"/>
          <w:sz w:val="22"/>
          <w:szCs w:val="22"/>
        </w:rPr>
        <w:t>Prelle</w:t>
      </w:r>
      <w:proofErr w:type="spellEnd"/>
      <w:r>
        <w:rPr>
          <w:rFonts w:ascii="Calibri" w:hAnsi="Calibri" w:cs="Calibri"/>
          <w:sz w:val="22"/>
          <w:szCs w:val="22"/>
        </w:rPr>
        <w:t xml:space="preserve"> A, </w:t>
      </w:r>
      <w:proofErr w:type="spellStart"/>
      <w:r>
        <w:rPr>
          <w:rFonts w:ascii="Calibri" w:hAnsi="Calibri" w:cs="Calibri"/>
          <w:sz w:val="22"/>
          <w:szCs w:val="22"/>
        </w:rPr>
        <w:t>Biunno</w:t>
      </w:r>
      <w:proofErr w:type="spellEnd"/>
      <w:r>
        <w:rPr>
          <w:rFonts w:ascii="Calibri" w:hAnsi="Calibri" w:cs="Calibri"/>
          <w:sz w:val="22"/>
          <w:szCs w:val="22"/>
        </w:rPr>
        <w:t xml:space="preserve"> I, Moggio M, Bresolin N, Scarlato G, Pietro Comi G.</w:t>
      </w:r>
    </w:p>
    <w:p w14:paraId="4343D79E" w14:textId="77777777" w:rsidR="00CC70B4" w:rsidRPr="00AE2464" w:rsidRDefault="00CC70B4">
      <w:pPr>
        <w:widowControl/>
        <w:rPr>
          <w:rFonts w:ascii="Calibri" w:hAnsi="Calibri" w:cs="Calibri"/>
          <w:sz w:val="22"/>
          <w:szCs w:val="22"/>
          <w:lang w:val="en-GB"/>
        </w:rPr>
      </w:pPr>
      <w:proofErr w:type="spellStart"/>
      <w:r w:rsidRPr="00AE2464">
        <w:rPr>
          <w:rFonts w:ascii="Calibri" w:hAnsi="Calibri" w:cs="Calibri"/>
          <w:sz w:val="22"/>
          <w:szCs w:val="22"/>
          <w:lang w:val="en-GB"/>
        </w:rPr>
        <w:t>Neurobiol</w:t>
      </w:r>
      <w:proofErr w:type="spellEnd"/>
      <w:r w:rsidRPr="00AE2464">
        <w:rPr>
          <w:rFonts w:ascii="Calibri" w:hAnsi="Calibri" w:cs="Calibri"/>
          <w:sz w:val="22"/>
          <w:szCs w:val="22"/>
          <w:lang w:val="en-GB"/>
        </w:rPr>
        <w:t xml:space="preserve"> Aging. 2003 Oct;24(6):829-38.</w:t>
      </w:r>
    </w:p>
    <w:p w14:paraId="1CB3ACCE" w14:textId="77777777" w:rsidR="00CC70B4" w:rsidRPr="00AE2464" w:rsidRDefault="00CC70B4">
      <w:pPr>
        <w:widowControl/>
        <w:rPr>
          <w:rFonts w:ascii="Calibri" w:hAnsi="Calibri" w:cs="Calibri"/>
          <w:sz w:val="22"/>
          <w:szCs w:val="22"/>
          <w:lang w:val="en-GB"/>
        </w:rPr>
      </w:pPr>
    </w:p>
    <w:p w14:paraId="33F91D99" w14:textId="77777777" w:rsidR="00CC70B4" w:rsidRDefault="00194253">
      <w:pPr>
        <w:widowControl/>
        <w:rPr>
          <w:rFonts w:ascii="Calibri" w:hAnsi="Calibri" w:cs="Calibri"/>
          <w:sz w:val="24"/>
          <w:szCs w:val="24"/>
        </w:rPr>
      </w:pPr>
      <w:hyperlink r:id="rId23">
        <w:r w:rsidR="00CC70B4" w:rsidRPr="00AE2464">
          <w:rPr>
            <w:rFonts w:ascii="Calibri" w:hAnsi="Calibri" w:cs="Calibri"/>
            <w:sz w:val="24"/>
            <w:szCs w:val="24"/>
            <w:u w:val="single"/>
            <w:lang w:val="en-GB"/>
          </w:rPr>
          <w:t xml:space="preserve">Severe chronic sensory-motor polyneuropathy: coexistence of 3 unrelated </w:t>
        </w:r>
        <w:proofErr w:type="spellStart"/>
        <w:r w:rsidR="00CC70B4" w:rsidRPr="00AE2464">
          <w:rPr>
            <w:rFonts w:ascii="Calibri" w:hAnsi="Calibri" w:cs="Calibri"/>
            <w:sz w:val="24"/>
            <w:szCs w:val="24"/>
            <w:u w:val="single"/>
            <w:lang w:val="en-GB"/>
          </w:rPr>
          <w:t>etiologies</w:t>
        </w:r>
        <w:proofErr w:type="spellEnd"/>
        <w:r w:rsidR="00CC70B4" w:rsidRPr="00AE2464">
          <w:rPr>
            <w:rFonts w:ascii="Calibri" w:hAnsi="Calibri" w:cs="Calibri"/>
            <w:sz w:val="24"/>
            <w:szCs w:val="24"/>
            <w:u w:val="single"/>
            <w:lang w:val="en-GB"/>
          </w:rPr>
          <w:t xml:space="preserve"> in a type 1 diabetic patient. </w:t>
        </w:r>
        <w:r w:rsidR="00CC70B4">
          <w:rPr>
            <w:rFonts w:ascii="Calibri" w:hAnsi="Calibri" w:cs="Calibri"/>
            <w:sz w:val="24"/>
            <w:szCs w:val="24"/>
            <w:u w:val="single"/>
          </w:rPr>
          <w:t>A case report and review of the literature.</w:t>
        </w:r>
      </w:hyperlink>
    </w:p>
    <w:p w14:paraId="76F14A59" w14:textId="77777777" w:rsidR="00CC70B4" w:rsidRDefault="00CC70B4">
      <w:pPr>
        <w:widowControl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Micco A, Nobile-Orazio E, Baron P, Conti G, </w:t>
      </w:r>
      <w:r>
        <w:rPr>
          <w:rFonts w:ascii="Calibri" w:hAnsi="Calibri" w:cs="Calibri"/>
          <w:b/>
          <w:sz w:val="22"/>
          <w:szCs w:val="22"/>
        </w:rPr>
        <w:t>Napoli</w:t>
      </w:r>
      <w:r>
        <w:rPr>
          <w:rFonts w:ascii="Calibri" w:hAnsi="Calibri" w:cs="Calibri"/>
          <w:sz w:val="22"/>
          <w:szCs w:val="22"/>
        </w:rPr>
        <w:t xml:space="preserve"> L, Serafini M, Scarlato G, Scarpini E.</w:t>
      </w:r>
    </w:p>
    <w:p w14:paraId="21BE3B62" w14:textId="77777777" w:rsidR="00CC70B4" w:rsidRPr="00AE2464" w:rsidRDefault="00CC70B4">
      <w:pPr>
        <w:widowControl/>
        <w:rPr>
          <w:rFonts w:ascii="Calibri" w:hAnsi="Calibri" w:cs="Calibri"/>
          <w:sz w:val="22"/>
          <w:szCs w:val="22"/>
          <w:lang w:val="en-GB"/>
        </w:rPr>
      </w:pPr>
      <w:r w:rsidRPr="00AE2464">
        <w:rPr>
          <w:rFonts w:ascii="Calibri" w:hAnsi="Calibri" w:cs="Calibri"/>
          <w:sz w:val="22"/>
          <w:szCs w:val="22"/>
          <w:lang w:val="en-GB"/>
        </w:rPr>
        <w:t xml:space="preserve">J </w:t>
      </w:r>
      <w:proofErr w:type="spellStart"/>
      <w:r w:rsidRPr="00AE2464">
        <w:rPr>
          <w:rFonts w:ascii="Calibri" w:hAnsi="Calibri" w:cs="Calibri"/>
          <w:sz w:val="22"/>
          <w:szCs w:val="22"/>
          <w:lang w:val="en-GB"/>
        </w:rPr>
        <w:t>Peripher</w:t>
      </w:r>
      <w:proofErr w:type="spellEnd"/>
      <w:r w:rsidRPr="00AE2464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Pr="00AE2464">
        <w:rPr>
          <w:rFonts w:ascii="Calibri" w:hAnsi="Calibri" w:cs="Calibri"/>
          <w:sz w:val="22"/>
          <w:szCs w:val="22"/>
          <w:lang w:val="en-GB"/>
        </w:rPr>
        <w:t>Nerv</w:t>
      </w:r>
      <w:proofErr w:type="spellEnd"/>
      <w:r w:rsidRPr="00AE2464">
        <w:rPr>
          <w:rFonts w:ascii="Calibri" w:hAnsi="Calibri" w:cs="Calibri"/>
          <w:sz w:val="22"/>
          <w:szCs w:val="22"/>
          <w:lang w:val="en-GB"/>
        </w:rPr>
        <w:t xml:space="preserve"> Syst. 2003 Mar;8(1):23-8. Review.</w:t>
      </w:r>
    </w:p>
    <w:p w14:paraId="19F8EC9B" w14:textId="77777777" w:rsidR="00CC70B4" w:rsidRPr="00AE2464" w:rsidRDefault="00CC70B4">
      <w:pPr>
        <w:widowControl/>
        <w:rPr>
          <w:rFonts w:ascii="Calibri" w:hAnsi="Calibri" w:cs="Calibri"/>
          <w:sz w:val="22"/>
          <w:szCs w:val="22"/>
          <w:lang w:val="en-GB"/>
        </w:rPr>
      </w:pPr>
    </w:p>
    <w:p w14:paraId="7D99AD27" w14:textId="77777777" w:rsidR="00CC70B4" w:rsidRDefault="00194253">
      <w:pPr>
        <w:widowControl/>
        <w:rPr>
          <w:rFonts w:ascii="Calibri" w:hAnsi="Calibri" w:cs="Calibri"/>
          <w:sz w:val="24"/>
          <w:szCs w:val="24"/>
        </w:rPr>
      </w:pPr>
      <w:hyperlink r:id="rId24">
        <w:r w:rsidR="00CC70B4">
          <w:rPr>
            <w:rFonts w:ascii="Calibri" w:hAnsi="Calibri" w:cs="Calibri"/>
            <w:sz w:val="24"/>
            <w:szCs w:val="24"/>
            <w:u w:val="single"/>
          </w:rPr>
          <w:t xml:space="preserve">A </w:t>
        </w:r>
        <w:proofErr w:type="spellStart"/>
        <w:r w:rsidR="00CC70B4">
          <w:rPr>
            <w:rFonts w:ascii="Calibri" w:hAnsi="Calibri" w:cs="Calibri"/>
            <w:sz w:val="24"/>
            <w:szCs w:val="24"/>
            <w:u w:val="single"/>
          </w:rPr>
          <w:t>novel</w:t>
        </w:r>
        <w:proofErr w:type="spellEnd"/>
        <w:r w:rsidR="00CC70B4">
          <w:rPr>
            <w:rFonts w:ascii="Calibri" w:hAnsi="Calibri" w:cs="Calibri"/>
            <w:sz w:val="24"/>
            <w:szCs w:val="24"/>
            <w:u w:val="single"/>
          </w:rPr>
          <w:t xml:space="preserve"> </w:t>
        </w:r>
        <w:proofErr w:type="spellStart"/>
        <w:r w:rsidR="00CC70B4">
          <w:rPr>
            <w:rFonts w:ascii="Calibri" w:hAnsi="Calibri" w:cs="Calibri"/>
            <w:sz w:val="24"/>
            <w:szCs w:val="24"/>
            <w:u w:val="single"/>
          </w:rPr>
          <w:t>missense</w:t>
        </w:r>
        <w:proofErr w:type="spellEnd"/>
        <w:r w:rsidR="00CC70B4">
          <w:rPr>
            <w:rFonts w:ascii="Calibri" w:hAnsi="Calibri" w:cs="Calibri"/>
            <w:sz w:val="24"/>
            <w:szCs w:val="24"/>
            <w:u w:val="single"/>
          </w:rPr>
          <w:t xml:space="preserve"> adenine nucleotide translocator-1 gene </w:t>
        </w:r>
        <w:proofErr w:type="spellStart"/>
        <w:r w:rsidR="00CC70B4">
          <w:rPr>
            <w:rFonts w:ascii="Calibri" w:hAnsi="Calibri" w:cs="Calibri"/>
            <w:sz w:val="24"/>
            <w:szCs w:val="24"/>
            <w:u w:val="single"/>
          </w:rPr>
          <w:t>mutation</w:t>
        </w:r>
        <w:proofErr w:type="spellEnd"/>
        <w:r w:rsidR="00CC70B4">
          <w:rPr>
            <w:rFonts w:ascii="Calibri" w:hAnsi="Calibri" w:cs="Calibri"/>
            <w:sz w:val="24"/>
            <w:szCs w:val="24"/>
            <w:u w:val="single"/>
          </w:rPr>
          <w:t xml:space="preserve"> in a </w:t>
        </w:r>
        <w:proofErr w:type="spellStart"/>
        <w:r w:rsidR="00CC70B4">
          <w:rPr>
            <w:rFonts w:ascii="Calibri" w:hAnsi="Calibri" w:cs="Calibri"/>
            <w:sz w:val="24"/>
            <w:szCs w:val="24"/>
            <w:u w:val="single"/>
          </w:rPr>
          <w:t>Greek</w:t>
        </w:r>
        <w:proofErr w:type="spellEnd"/>
        <w:r w:rsidR="00CC70B4">
          <w:rPr>
            <w:rFonts w:ascii="Calibri" w:hAnsi="Calibri" w:cs="Calibri"/>
            <w:sz w:val="24"/>
            <w:szCs w:val="24"/>
            <w:u w:val="single"/>
          </w:rPr>
          <w:t xml:space="preserve"> </w:t>
        </w:r>
        <w:proofErr w:type="spellStart"/>
        <w:r w:rsidR="00CC70B4">
          <w:rPr>
            <w:rFonts w:ascii="Calibri" w:hAnsi="Calibri" w:cs="Calibri"/>
            <w:sz w:val="24"/>
            <w:szCs w:val="24"/>
            <w:u w:val="single"/>
          </w:rPr>
          <w:t>adPEO</w:t>
        </w:r>
        <w:proofErr w:type="spellEnd"/>
        <w:r w:rsidR="00CC70B4">
          <w:rPr>
            <w:rFonts w:ascii="Calibri" w:hAnsi="Calibri" w:cs="Calibri"/>
            <w:sz w:val="24"/>
            <w:szCs w:val="24"/>
            <w:u w:val="single"/>
          </w:rPr>
          <w:t xml:space="preserve"> family.</w:t>
        </w:r>
      </w:hyperlink>
    </w:p>
    <w:p w14:paraId="0B94AFE0" w14:textId="77777777" w:rsidR="00CC70B4" w:rsidRDefault="00CC70B4">
      <w:pPr>
        <w:widowControl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Napoli</w:t>
      </w:r>
      <w:r>
        <w:rPr>
          <w:rFonts w:ascii="Calibri" w:hAnsi="Calibri" w:cs="Calibri"/>
          <w:sz w:val="22"/>
          <w:szCs w:val="22"/>
        </w:rPr>
        <w:t xml:space="preserve"> L, Bordoni A, Zeviani M, </w:t>
      </w:r>
      <w:proofErr w:type="spellStart"/>
      <w:r>
        <w:rPr>
          <w:rFonts w:ascii="Calibri" w:hAnsi="Calibri" w:cs="Calibri"/>
          <w:sz w:val="22"/>
          <w:szCs w:val="22"/>
        </w:rPr>
        <w:t>Hadjigeorgiou</w:t>
      </w:r>
      <w:proofErr w:type="spellEnd"/>
      <w:r>
        <w:rPr>
          <w:rFonts w:ascii="Calibri" w:hAnsi="Calibri" w:cs="Calibri"/>
          <w:sz w:val="22"/>
          <w:szCs w:val="22"/>
        </w:rPr>
        <w:t xml:space="preserve"> GM, </w:t>
      </w:r>
      <w:proofErr w:type="spellStart"/>
      <w:r>
        <w:rPr>
          <w:rFonts w:ascii="Calibri" w:hAnsi="Calibri" w:cs="Calibri"/>
          <w:sz w:val="22"/>
          <w:szCs w:val="22"/>
        </w:rPr>
        <w:t>Sciacco</w:t>
      </w:r>
      <w:proofErr w:type="spellEnd"/>
      <w:r>
        <w:rPr>
          <w:rFonts w:ascii="Calibri" w:hAnsi="Calibri" w:cs="Calibri"/>
          <w:sz w:val="22"/>
          <w:szCs w:val="22"/>
        </w:rPr>
        <w:t xml:space="preserve"> M, Tiranti V, </w:t>
      </w:r>
      <w:proofErr w:type="spellStart"/>
      <w:r>
        <w:rPr>
          <w:rFonts w:ascii="Calibri" w:hAnsi="Calibri" w:cs="Calibri"/>
          <w:sz w:val="22"/>
          <w:szCs w:val="22"/>
        </w:rPr>
        <w:t>Terentiou</w:t>
      </w:r>
      <w:proofErr w:type="spellEnd"/>
      <w:r>
        <w:rPr>
          <w:rFonts w:ascii="Calibri" w:hAnsi="Calibri" w:cs="Calibri"/>
          <w:sz w:val="22"/>
          <w:szCs w:val="22"/>
        </w:rPr>
        <w:t xml:space="preserve"> A, Moggio M, </w:t>
      </w:r>
      <w:proofErr w:type="spellStart"/>
      <w:r>
        <w:rPr>
          <w:rFonts w:ascii="Calibri" w:hAnsi="Calibri" w:cs="Calibri"/>
          <w:sz w:val="22"/>
          <w:szCs w:val="22"/>
        </w:rPr>
        <w:t>Papadimitriou</w:t>
      </w:r>
      <w:proofErr w:type="spellEnd"/>
      <w:r>
        <w:rPr>
          <w:rFonts w:ascii="Calibri" w:hAnsi="Calibri" w:cs="Calibri"/>
          <w:sz w:val="22"/>
          <w:szCs w:val="22"/>
        </w:rPr>
        <w:t xml:space="preserve"> A, Scarlato G, Comi GP.</w:t>
      </w:r>
    </w:p>
    <w:p w14:paraId="622BDDD8" w14:textId="77777777" w:rsidR="00CC70B4" w:rsidRPr="00AE2464" w:rsidRDefault="00CC70B4">
      <w:pPr>
        <w:widowControl/>
        <w:rPr>
          <w:rFonts w:ascii="Calibri" w:hAnsi="Calibri" w:cs="Calibri"/>
          <w:sz w:val="22"/>
          <w:szCs w:val="22"/>
          <w:lang w:val="en-GB"/>
        </w:rPr>
      </w:pPr>
      <w:r w:rsidRPr="00AE2464">
        <w:rPr>
          <w:rFonts w:ascii="Calibri" w:hAnsi="Calibri" w:cs="Calibri"/>
          <w:sz w:val="22"/>
          <w:szCs w:val="22"/>
          <w:lang w:val="en-GB"/>
        </w:rPr>
        <w:t>Neurology. 2001 Dec 26;57(12):2295-8.</w:t>
      </w:r>
    </w:p>
    <w:p w14:paraId="47EA8D85" w14:textId="77777777" w:rsidR="00CC70B4" w:rsidRPr="00AE2464" w:rsidRDefault="00CC70B4">
      <w:pPr>
        <w:widowControl/>
        <w:rPr>
          <w:rFonts w:ascii="Calibri" w:hAnsi="Calibri" w:cs="Calibri"/>
          <w:sz w:val="22"/>
          <w:szCs w:val="22"/>
          <w:lang w:val="en-GB"/>
        </w:rPr>
      </w:pPr>
    </w:p>
    <w:p w14:paraId="0C44104B" w14:textId="77777777" w:rsidR="00CC70B4" w:rsidRPr="00AE2464" w:rsidRDefault="00194253">
      <w:pPr>
        <w:widowControl/>
        <w:rPr>
          <w:rFonts w:ascii="Calibri" w:hAnsi="Calibri" w:cs="Calibri"/>
          <w:sz w:val="24"/>
          <w:szCs w:val="24"/>
          <w:lang w:val="en-GB"/>
        </w:rPr>
      </w:pPr>
      <w:hyperlink r:id="rId25">
        <w:r w:rsidR="00CC70B4" w:rsidRPr="00AE2464">
          <w:rPr>
            <w:rFonts w:ascii="Calibri" w:hAnsi="Calibri" w:cs="Calibri"/>
            <w:sz w:val="24"/>
            <w:szCs w:val="24"/>
            <w:u w:val="single"/>
            <w:lang w:val="en-GB"/>
          </w:rPr>
          <w:t>Retrospective study of a large population of patients affected with mitochondrial disorders: clinical, morphological and molecular genetic evaluation.</w:t>
        </w:r>
      </w:hyperlink>
    </w:p>
    <w:p w14:paraId="2A31D315" w14:textId="77777777" w:rsidR="00CC70B4" w:rsidRDefault="00CC70B4">
      <w:pPr>
        <w:widowControl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Sciacco</w:t>
      </w:r>
      <w:proofErr w:type="spellEnd"/>
      <w:r>
        <w:rPr>
          <w:rFonts w:ascii="Calibri" w:hAnsi="Calibri" w:cs="Calibri"/>
          <w:sz w:val="22"/>
          <w:szCs w:val="22"/>
        </w:rPr>
        <w:t xml:space="preserve"> M, </w:t>
      </w:r>
      <w:proofErr w:type="spellStart"/>
      <w:r>
        <w:rPr>
          <w:rFonts w:ascii="Calibri" w:hAnsi="Calibri" w:cs="Calibri"/>
          <w:sz w:val="22"/>
          <w:szCs w:val="22"/>
        </w:rPr>
        <w:t>Prelle</w:t>
      </w:r>
      <w:proofErr w:type="spellEnd"/>
      <w:r>
        <w:rPr>
          <w:rFonts w:ascii="Calibri" w:hAnsi="Calibri" w:cs="Calibri"/>
          <w:sz w:val="22"/>
          <w:szCs w:val="22"/>
        </w:rPr>
        <w:t xml:space="preserve"> A, Comi GP, </w:t>
      </w:r>
      <w:r>
        <w:rPr>
          <w:rFonts w:ascii="Calibri" w:hAnsi="Calibri" w:cs="Calibri"/>
          <w:b/>
          <w:sz w:val="22"/>
          <w:szCs w:val="22"/>
        </w:rPr>
        <w:t>Napoli</w:t>
      </w:r>
      <w:r>
        <w:rPr>
          <w:rFonts w:ascii="Calibri" w:hAnsi="Calibri" w:cs="Calibri"/>
          <w:sz w:val="22"/>
          <w:szCs w:val="22"/>
        </w:rPr>
        <w:t xml:space="preserve"> L, Battistel A, Bresolin N, Tancredi L, Lamperti C, Bordoni A, </w:t>
      </w:r>
      <w:proofErr w:type="spellStart"/>
      <w:r>
        <w:rPr>
          <w:rFonts w:ascii="Calibri" w:hAnsi="Calibri" w:cs="Calibri"/>
          <w:sz w:val="22"/>
          <w:szCs w:val="22"/>
        </w:rPr>
        <w:t>Fagiolari</w:t>
      </w:r>
      <w:proofErr w:type="spellEnd"/>
      <w:r>
        <w:rPr>
          <w:rFonts w:ascii="Calibri" w:hAnsi="Calibri" w:cs="Calibri"/>
          <w:sz w:val="22"/>
          <w:szCs w:val="22"/>
        </w:rPr>
        <w:t xml:space="preserve"> G, </w:t>
      </w:r>
      <w:proofErr w:type="spellStart"/>
      <w:r>
        <w:rPr>
          <w:rFonts w:ascii="Calibri" w:hAnsi="Calibri" w:cs="Calibri"/>
          <w:sz w:val="22"/>
          <w:szCs w:val="22"/>
        </w:rPr>
        <w:t>Ciscato</w:t>
      </w:r>
      <w:proofErr w:type="spellEnd"/>
      <w:r>
        <w:rPr>
          <w:rFonts w:ascii="Calibri" w:hAnsi="Calibri" w:cs="Calibri"/>
          <w:sz w:val="22"/>
          <w:szCs w:val="22"/>
        </w:rPr>
        <w:t xml:space="preserve"> P, </w:t>
      </w:r>
      <w:proofErr w:type="spellStart"/>
      <w:r>
        <w:rPr>
          <w:rFonts w:ascii="Calibri" w:hAnsi="Calibri" w:cs="Calibri"/>
          <w:sz w:val="22"/>
          <w:szCs w:val="22"/>
        </w:rPr>
        <w:t>Chiveri</w:t>
      </w:r>
      <w:proofErr w:type="spellEnd"/>
      <w:r>
        <w:rPr>
          <w:rFonts w:ascii="Calibri" w:hAnsi="Calibri" w:cs="Calibri"/>
          <w:sz w:val="22"/>
          <w:szCs w:val="22"/>
        </w:rPr>
        <w:t xml:space="preserve"> L, Perini MP, Fortunato F, </w:t>
      </w:r>
      <w:proofErr w:type="spellStart"/>
      <w:r>
        <w:rPr>
          <w:rFonts w:ascii="Calibri" w:hAnsi="Calibri" w:cs="Calibri"/>
          <w:sz w:val="22"/>
          <w:szCs w:val="22"/>
        </w:rPr>
        <w:t>Adobbati</w:t>
      </w:r>
      <w:proofErr w:type="spellEnd"/>
      <w:r>
        <w:rPr>
          <w:rFonts w:ascii="Calibri" w:hAnsi="Calibri" w:cs="Calibri"/>
          <w:sz w:val="22"/>
          <w:szCs w:val="22"/>
        </w:rPr>
        <w:t xml:space="preserve"> L, Messina S, Toscano A, Martinelli-Boneschi F, </w:t>
      </w:r>
      <w:proofErr w:type="spellStart"/>
      <w:r>
        <w:rPr>
          <w:rFonts w:ascii="Calibri" w:hAnsi="Calibri" w:cs="Calibri"/>
          <w:sz w:val="22"/>
          <w:szCs w:val="22"/>
        </w:rPr>
        <w:t>Papadimitriou</w:t>
      </w:r>
      <w:proofErr w:type="spellEnd"/>
      <w:r>
        <w:rPr>
          <w:rFonts w:ascii="Calibri" w:hAnsi="Calibri" w:cs="Calibri"/>
          <w:sz w:val="22"/>
          <w:szCs w:val="22"/>
        </w:rPr>
        <w:t xml:space="preserve"> A, Scarlato G, Moggio M.</w:t>
      </w:r>
    </w:p>
    <w:p w14:paraId="547B8B31" w14:textId="77777777" w:rsidR="00CC70B4" w:rsidRPr="00AE2464" w:rsidRDefault="00CC70B4">
      <w:pPr>
        <w:widowControl/>
        <w:rPr>
          <w:rFonts w:ascii="Calibri" w:hAnsi="Calibri" w:cs="Calibri"/>
          <w:sz w:val="22"/>
          <w:szCs w:val="22"/>
          <w:lang w:val="en-GB"/>
        </w:rPr>
      </w:pPr>
      <w:r w:rsidRPr="00AE2464">
        <w:rPr>
          <w:rFonts w:ascii="Calibri" w:hAnsi="Calibri" w:cs="Calibri"/>
          <w:sz w:val="22"/>
          <w:szCs w:val="22"/>
          <w:lang w:val="en-GB"/>
        </w:rPr>
        <w:t>J Neurol. 2001 Sep;248(9):778-88</w:t>
      </w:r>
    </w:p>
    <w:p w14:paraId="2297CA58" w14:textId="77777777" w:rsidR="00CC70B4" w:rsidRPr="00AE2464" w:rsidRDefault="00CC70B4">
      <w:pPr>
        <w:widowControl/>
        <w:rPr>
          <w:rFonts w:ascii="Calibri" w:hAnsi="Calibri" w:cs="Calibri"/>
          <w:sz w:val="22"/>
          <w:szCs w:val="22"/>
          <w:lang w:val="en-GB"/>
        </w:rPr>
      </w:pPr>
    </w:p>
    <w:p w14:paraId="343A48E4" w14:textId="77777777" w:rsidR="00CC70B4" w:rsidRPr="00AE2464" w:rsidRDefault="00194253">
      <w:pPr>
        <w:widowControl/>
        <w:rPr>
          <w:rFonts w:ascii="Calibri" w:hAnsi="Calibri" w:cs="Calibri"/>
          <w:sz w:val="24"/>
          <w:szCs w:val="24"/>
          <w:lang w:val="en-GB"/>
        </w:rPr>
      </w:pPr>
      <w:hyperlink r:id="rId26">
        <w:r w:rsidR="00CC70B4" w:rsidRPr="00AE2464">
          <w:rPr>
            <w:rFonts w:ascii="Calibri" w:hAnsi="Calibri" w:cs="Calibri"/>
            <w:sz w:val="24"/>
            <w:szCs w:val="24"/>
            <w:u w:val="single"/>
            <w:lang w:val="en-GB"/>
          </w:rPr>
          <w:t xml:space="preserve">Lack of apoptosis in mitochondrial </w:t>
        </w:r>
        <w:proofErr w:type="spellStart"/>
        <w:r w:rsidR="00CC70B4" w:rsidRPr="00AE2464">
          <w:rPr>
            <w:rFonts w:ascii="Calibri" w:hAnsi="Calibri" w:cs="Calibri"/>
            <w:sz w:val="24"/>
            <w:szCs w:val="24"/>
            <w:u w:val="single"/>
            <w:lang w:val="en-GB"/>
          </w:rPr>
          <w:t>encephalomyopathies</w:t>
        </w:r>
        <w:proofErr w:type="spellEnd"/>
        <w:r w:rsidR="00CC70B4" w:rsidRPr="00AE2464">
          <w:rPr>
            <w:rFonts w:ascii="Calibri" w:hAnsi="Calibri" w:cs="Calibri"/>
            <w:sz w:val="24"/>
            <w:szCs w:val="24"/>
            <w:u w:val="single"/>
            <w:lang w:val="en-GB"/>
          </w:rPr>
          <w:t>.</w:t>
        </w:r>
      </w:hyperlink>
    </w:p>
    <w:p w14:paraId="3B0B3223" w14:textId="77777777" w:rsidR="00CC70B4" w:rsidRDefault="00CC70B4">
      <w:pPr>
        <w:widowControl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Sciacco</w:t>
      </w:r>
      <w:proofErr w:type="spellEnd"/>
      <w:r>
        <w:rPr>
          <w:rFonts w:ascii="Calibri" w:hAnsi="Calibri" w:cs="Calibri"/>
          <w:sz w:val="22"/>
          <w:szCs w:val="22"/>
        </w:rPr>
        <w:t xml:space="preserve"> M, </w:t>
      </w:r>
      <w:proofErr w:type="spellStart"/>
      <w:r>
        <w:rPr>
          <w:rFonts w:ascii="Calibri" w:hAnsi="Calibri" w:cs="Calibri"/>
          <w:sz w:val="22"/>
          <w:szCs w:val="22"/>
        </w:rPr>
        <w:t>Fagiolari</w:t>
      </w:r>
      <w:proofErr w:type="spellEnd"/>
      <w:r>
        <w:rPr>
          <w:rFonts w:ascii="Calibri" w:hAnsi="Calibri" w:cs="Calibri"/>
          <w:sz w:val="22"/>
          <w:szCs w:val="22"/>
        </w:rPr>
        <w:t xml:space="preserve"> G, Lamperti C, Messina S, </w:t>
      </w:r>
      <w:proofErr w:type="spellStart"/>
      <w:r>
        <w:rPr>
          <w:rFonts w:ascii="Calibri" w:hAnsi="Calibri" w:cs="Calibri"/>
          <w:sz w:val="22"/>
          <w:szCs w:val="22"/>
        </w:rPr>
        <w:t>Bazzi</w:t>
      </w:r>
      <w:proofErr w:type="spellEnd"/>
      <w:r>
        <w:rPr>
          <w:rFonts w:ascii="Calibri" w:hAnsi="Calibri" w:cs="Calibri"/>
          <w:sz w:val="22"/>
          <w:szCs w:val="22"/>
        </w:rPr>
        <w:t xml:space="preserve"> P, </w:t>
      </w:r>
      <w:r>
        <w:rPr>
          <w:rFonts w:ascii="Calibri" w:hAnsi="Calibri" w:cs="Calibri"/>
          <w:b/>
          <w:sz w:val="22"/>
          <w:szCs w:val="22"/>
        </w:rPr>
        <w:t>Napoli</w:t>
      </w:r>
      <w:r>
        <w:rPr>
          <w:rFonts w:ascii="Calibri" w:hAnsi="Calibri" w:cs="Calibri"/>
          <w:sz w:val="22"/>
          <w:szCs w:val="22"/>
        </w:rPr>
        <w:t xml:space="preserve"> L, </w:t>
      </w:r>
      <w:proofErr w:type="spellStart"/>
      <w:r>
        <w:rPr>
          <w:rFonts w:ascii="Calibri" w:hAnsi="Calibri" w:cs="Calibri"/>
          <w:sz w:val="22"/>
          <w:szCs w:val="22"/>
        </w:rPr>
        <w:t>Chiveri</w:t>
      </w:r>
      <w:proofErr w:type="spellEnd"/>
      <w:r>
        <w:rPr>
          <w:rFonts w:ascii="Calibri" w:hAnsi="Calibri" w:cs="Calibri"/>
          <w:sz w:val="22"/>
          <w:szCs w:val="22"/>
        </w:rPr>
        <w:t xml:space="preserve"> L, </w:t>
      </w:r>
      <w:proofErr w:type="spellStart"/>
      <w:r>
        <w:rPr>
          <w:rFonts w:ascii="Calibri" w:hAnsi="Calibri" w:cs="Calibri"/>
          <w:sz w:val="22"/>
          <w:szCs w:val="22"/>
        </w:rPr>
        <w:t>Prelle</w:t>
      </w:r>
      <w:proofErr w:type="spellEnd"/>
      <w:r>
        <w:rPr>
          <w:rFonts w:ascii="Calibri" w:hAnsi="Calibri" w:cs="Calibri"/>
          <w:sz w:val="22"/>
          <w:szCs w:val="22"/>
        </w:rPr>
        <w:t xml:space="preserve"> A, Comi GP, Bresolin N, Scarlato G, Moggio M.</w:t>
      </w:r>
    </w:p>
    <w:p w14:paraId="378F445A" w14:textId="77777777" w:rsidR="00CC70B4" w:rsidRPr="00AE2464" w:rsidRDefault="00CC70B4">
      <w:pPr>
        <w:widowControl/>
        <w:rPr>
          <w:rFonts w:ascii="Calibri" w:hAnsi="Calibri" w:cs="Calibri"/>
          <w:sz w:val="22"/>
          <w:szCs w:val="22"/>
          <w:lang w:val="en-GB"/>
        </w:rPr>
      </w:pPr>
      <w:r w:rsidRPr="00AE2464">
        <w:rPr>
          <w:rFonts w:ascii="Calibri" w:hAnsi="Calibri" w:cs="Calibri"/>
          <w:sz w:val="22"/>
          <w:szCs w:val="22"/>
          <w:lang w:val="en-GB"/>
        </w:rPr>
        <w:t>Neurology. 2001 Apr 24;56(8):1070-4.</w:t>
      </w:r>
    </w:p>
    <w:p w14:paraId="0E3E1028" w14:textId="77777777" w:rsidR="00CC70B4" w:rsidRPr="00AE2464" w:rsidRDefault="00CC70B4">
      <w:pPr>
        <w:widowControl/>
        <w:rPr>
          <w:rFonts w:ascii="Calibri" w:hAnsi="Calibri" w:cs="Calibri"/>
          <w:sz w:val="22"/>
          <w:szCs w:val="22"/>
          <w:lang w:val="en-GB"/>
        </w:rPr>
      </w:pPr>
    </w:p>
    <w:p w14:paraId="7DFE91BD" w14:textId="77777777" w:rsidR="00CC70B4" w:rsidRPr="00AE2464" w:rsidRDefault="00194253">
      <w:pPr>
        <w:widowControl/>
        <w:rPr>
          <w:rFonts w:ascii="Calibri" w:hAnsi="Calibri" w:cs="Calibri"/>
          <w:sz w:val="24"/>
          <w:szCs w:val="24"/>
          <w:lang w:val="en-GB"/>
        </w:rPr>
      </w:pPr>
      <w:hyperlink r:id="rId27">
        <w:r w:rsidR="00CC70B4" w:rsidRPr="00AE2464">
          <w:rPr>
            <w:rFonts w:ascii="Calibri" w:hAnsi="Calibri" w:cs="Calibri"/>
            <w:sz w:val="24"/>
            <w:szCs w:val="24"/>
            <w:u w:val="single"/>
            <w:lang w:val="en-GB"/>
          </w:rPr>
          <w:t>A novel mitochondrial tRNA(Ile) point mutation in chronic progressive external ophthalmoplegia.</w:t>
        </w:r>
      </w:hyperlink>
    </w:p>
    <w:p w14:paraId="2A29FD3E" w14:textId="77777777" w:rsidR="00CC70B4" w:rsidRDefault="00CC70B4">
      <w:pPr>
        <w:widowControl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Franceschina L, </w:t>
      </w:r>
      <w:proofErr w:type="spellStart"/>
      <w:r>
        <w:rPr>
          <w:rFonts w:ascii="Calibri" w:hAnsi="Calibri" w:cs="Calibri"/>
          <w:sz w:val="22"/>
          <w:szCs w:val="22"/>
        </w:rPr>
        <w:t>Salani</w:t>
      </w:r>
      <w:proofErr w:type="spellEnd"/>
      <w:r>
        <w:rPr>
          <w:rFonts w:ascii="Calibri" w:hAnsi="Calibri" w:cs="Calibri"/>
          <w:sz w:val="22"/>
          <w:szCs w:val="22"/>
        </w:rPr>
        <w:t xml:space="preserve"> S, Bordoni A, </w:t>
      </w:r>
      <w:proofErr w:type="spellStart"/>
      <w:r>
        <w:rPr>
          <w:rFonts w:ascii="Calibri" w:hAnsi="Calibri" w:cs="Calibri"/>
          <w:sz w:val="22"/>
          <w:szCs w:val="22"/>
        </w:rPr>
        <w:t>Sciacco</w:t>
      </w:r>
      <w:proofErr w:type="spellEnd"/>
      <w:r>
        <w:rPr>
          <w:rFonts w:ascii="Calibri" w:hAnsi="Calibri" w:cs="Calibri"/>
          <w:sz w:val="22"/>
          <w:szCs w:val="22"/>
        </w:rPr>
        <w:t xml:space="preserve"> M, </w:t>
      </w:r>
      <w:r>
        <w:rPr>
          <w:rFonts w:ascii="Calibri" w:hAnsi="Calibri" w:cs="Calibri"/>
          <w:b/>
          <w:sz w:val="22"/>
          <w:szCs w:val="22"/>
        </w:rPr>
        <w:t>Napoli</w:t>
      </w:r>
      <w:r>
        <w:rPr>
          <w:rFonts w:ascii="Calibri" w:hAnsi="Calibri" w:cs="Calibri"/>
          <w:sz w:val="22"/>
          <w:szCs w:val="22"/>
        </w:rPr>
        <w:t xml:space="preserve"> L, Comi GP, </w:t>
      </w:r>
      <w:proofErr w:type="spellStart"/>
      <w:r>
        <w:rPr>
          <w:rFonts w:ascii="Calibri" w:hAnsi="Calibri" w:cs="Calibri"/>
          <w:sz w:val="22"/>
          <w:szCs w:val="22"/>
        </w:rPr>
        <w:t>Prelle</w:t>
      </w:r>
      <w:proofErr w:type="spellEnd"/>
      <w:r>
        <w:rPr>
          <w:rFonts w:ascii="Calibri" w:hAnsi="Calibri" w:cs="Calibri"/>
          <w:sz w:val="22"/>
          <w:szCs w:val="22"/>
        </w:rPr>
        <w:t xml:space="preserve"> A, Fortunato F, </w:t>
      </w:r>
      <w:proofErr w:type="spellStart"/>
      <w:r>
        <w:rPr>
          <w:rFonts w:ascii="Calibri" w:hAnsi="Calibri" w:cs="Calibri"/>
          <w:sz w:val="22"/>
          <w:szCs w:val="22"/>
        </w:rPr>
        <w:t>Hadjigeorgiou</w:t>
      </w:r>
      <w:proofErr w:type="spellEnd"/>
      <w:r>
        <w:rPr>
          <w:rFonts w:ascii="Calibri" w:hAnsi="Calibri" w:cs="Calibri"/>
          <w:sz w:val="22"/>
          <w:szCs w:val="22"/>
        </w:rPr>
        <w:t xml:space="preserve"> GM, Farina E, Bresolin N, D'Angelo MG, Scarlato G.</w:t>
      </w:r>
    </w:p>
    <w:p w14:paraId="27E4F77C" w14:textId="77777777" w:rsidR="00CC70B4" w:rsidRPr="00AE2464" w:rsidRDefault="00CC70B4">
      <w:pPr>
        <w:widowControl/>
        <w:rPr>
          <w:rFonts w:ascii="Calibri" w:hAnsi="Calibri" w:cs="Calibri"/>
          <w:sz w:val="22"/>
          <w:szCs w:val="22"/>
          <w:lang w:val="en-GB"/>
        </w:rPr>
      </w:pPr>
      <w:r w:rsidRPr="00AE2464">
        <w:rPr>
          <w:rFonts w:ascii="Calibri" w:hAnsi="Calibri" w:cs="Calibri"/>
          <w:sz w:val="22"/>
          <w:szCs w:val="22"/>
          <w:lang w:val="en-GB"/>
        </w:rPr>
        <w:t>J Neurol. 1998 Nov;245(11):755-8</w:t>
      </w:r>
    </w:p>
    <w:p w14:paraId="15F72039" w14:textId="77777777" w:rsidR="00CC70B4" w:rsidRPr="00AE2464" w:rsidRDefault="00CC70B4">
      <w:pPr>
        <w:widowControl/>
        <w:spacing w:after="200" w:line="276" w:lineRule="auto"/>
        <w:jc w:val="both"/>
        <w:rPr>
          <w:rFonts w:ascii="Calibri" w:hAnsi="Calibri" w:cs="Calibri"/>
          <w:sz w:val="22"/>
          <w:szCs w:val="22"/>
          <w:lang w:val="en-GB"/>
        </w:rPr>
      </w:pPr>
    </w:p>
    <w:p w14:paraId="449BEBD2" w14:textId="77777777" w:rsidR="00CC70B4" w:rsidRPr="00AE2464" w:rsidRDefault="00194253">
      <w:pPr>
        <w:widowControl/>
        <w:rPr>
          <w:rFonts w:ascii="Calibri" w:hAnsi="Calibri" w:cs="Calibri"/>
          <w:sz w:val="24"/>
          <w:szCs w:val="24"/>
          <w:lang w:val="en-GB"/>
        </w:rPr>
      </w:pPr>
      <w:hyperlink r:id="rId28">
        <w:r w:rsidR="00CC70B4" w:rsidRPr="00AE2464">
          <w:rPr>
            <w:rFonts w:ascii="Calibri" w:hAnsi="Calibri" w:cs="Calibri"/>
            <w:sz w:val="24"/>
            <w:szCs w:val="24"/>
            <w:u w:val="single"/>
            <w:lang w:val="en-GB"/>
          </w:rPr>
          <w:t xml:space="preserve">Partial depletion and multiple deletions of muscle </w:t>
        </w:r>
        <w:proofErr w:type="spellStart"/>
        <w:r w:rsidR="00CC70B4" w:rsidRPr="00AE2464">
          <w:rPr>
            <w:rFonts w:ascii="Calibri" w:hAnsi="Calibri" w:cs="Calibri"/>
            <w:sz w:val="24"/>
            <w:szCs w:val="24"/>
            <w:u w:val="single"/>
            <w:lang w:val="en-GB"/>
          </w:rPr>
          <w:t>mtDNA</w:t>
        </w:r>
        <w:proofErr w:type="spellEnd"/>
        <w:r w:rsidR="00CC70B4" w:rsidRPr="00AE2464">
          <w:rPr>
            <w:rFonts w:ascii="Calibri" w:hAnsi="Calibri" w:cs="Calibri"/>
            <w:sz w:val="24"/>
            <w:szCs w:val="24"/>
            <w:u w:val="single"/>
            <w:lang w:val="en-GB"/>
          </w:rPr>
          <w:t xml:space="preserve"> in familial MNGIE syndrome.</w:t>
        </w:r>
      </w:hyperlink>
    </w:p>
    <w:p w14:paraId="2CB2AB36" w14:textId="77777777" w:rsidR="00CC70B4" w:rsidRDefault="00CC70B4">
      <w:pPr>
        <w:widowControl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Papadimitriou</w:t>
      </w:r>
      <w:proofErr w:type="spellEnd"/>
      <w:r>
        <w:rPr>
          <w:rFonts w:ascii="Calibri" w:hAnsi="Calibri" w:cs="Calibri"/>
          <w:sz w:val="22"/>
          <w:szCs w:val="22"/>
        </w:rPr>
        <w:t xml:space="preserve"> A, Comi GP, </w:t>
      </w:r>
      <w:proofErr w:type="spellStart"/>
      <w:r>
        <w:rPr>
          <w:rFonts w:ascii="Calibri" w:hAnsi="Calibri" w:cs="Calibri"/>
          <w:sz w:val="22"/>
          <w:szCs w:val="22"/>
        </w:rPr>
        <w:t>Hadjigeorgiou</w:t>
      </w:r>
      <w:proofErr w:type="spellEnd"/>
      <w:r>
        <w:rPr>
          <w:rFonts w:ascii="Calibri" w:hAnsi="Calibri" w:cs="Calibri"/>
          <w:sz w:val="22"/>
          <w:szCs w:val="22"/>
        </w:rPr>
        <w:t xml:space="preserve"> GM, Bordoni A, </w:t>
      </w:r>
      <w:proofErr w:type="spellStart"/>
      <w:r>
        <w:rPr>
          <w:rFonts w:ascii="Calibri" w:hAnsi="Calibri" w:cs="Calibri"/>
          <w:sz w:val="22"/>
          <w:szCs w:val="22"/>
        </w:rPr>
        <w:t>Sciacco</w:t>
      </w:r>
      <w:proofErr w:type="spellEnd"/>
      <w:r>
        <w:rPr>
          <w:rFonts w:ascii="Calibri" w:hAnsi="Calibri" w:cs="Calibri"/>
          <w:sz w:val="22"/>
          <w:szCs w:val="22"/>
        </w:rPr>
        <w:t xml:space="preserve"> M, </w:t>
      </w:r>
      <w:r>
        <w:rPr>
          <w:rFonts w:ascii="Calibri" w:hAnsi="Calibri" w:cs="Calibri"/>
          <w:b/>
          <w:sz w:val="22"/>
          <w:szCs w:val="22"/>
        </w:rPr>
        <w:t>Napoli</w:t>
      </w:r>
      <w:r>
        <w:rPr>
          <w:rFonts w:ascii="Calibri" w:hAnsi="Calibri" w:cs="Calibri"/>
          <w:sz w:val="22"/>
          <w:szCs w:val="22"/>
        </w:rPr>
        <w:t xml:space="preserve"> L, </w:t>
      </w:r>
      <w:proofErr w:type="spellStart"/>
      <w:r>
        <w:rPr>
          <w:rFonts w:ascii="Calibri" w:hAnsi="Calibri" w:cs="Calibri"/>
          <w:sz w:val="22"/>
          <w:szCs w:val="22"/>
        </w:rPr>
        <w:t>Prelle</w:t>
      </w:r>
      <w:proofErr w:type="spellEnd"/>
      <w:r>
        <w:rPr>
          <w:rFonts w:ascii="Calibri" w:hAnsi="Calibri" w:cs="Calibri"/>
          <w:sz w:val="22"/>
          <w:szCs w:val="22"/>
        </w:rPr>
        <w:t xml:space="preserve"> A, Moggio M, </w:t>
      </w:r>
      <w:proofErr w:type="spellStart"/>
      <w:r>
        <w:rPr>
          <w:rFonts w:ascii="Calibri" w:hAnsi="Calibri" w:cs="Calibri"/>
          <w:sz w:val="22"/>
          <w:szCs w:val="22"/>
        </w:rPr>
        <w:t>Fagiolari</w:t>
      </w:r>
      <w:proofErr w:type="spellEnd"/>
      <w:r>
        <w:rPr>
          <w:rFonts w:ascii="Calibri" w:hAnsi="Calibri" w:cs="Calibri"/>
          <w:sz w:val="22"/>
          <w:szCs w:val="22"/>
        </w:rPr>
        <w:t xml:space="preserve"> G, Bresolin N, </w:t>
      </w:r>
      <w:proofErr w:type="spellStart"/>
      <w:r>
        <w:rPr>
          <w:rFonts w:ascii="Calibri" w:hAnsi="Calibri" w:cs="Calibri"/>
          <w:sz w:val="22"/>
          <w:szCs w:val="22"/>
        </w:rPr>
        <w:t>Salani</w:t>
      </w:r>
      <w:proofErr w:type="spellEnd"/>
      <w:r>
        <w:rPr>
          <w:rFonts w:ascii="Calibri" w:hAnsi="Calibri" w:cs="Calibri"/>
          <w:sz w:val="22"/>
          <w:szCs w:val="22"/>
        </w:rPr>
        <w:t xml:space="preserve"> S, </w:t>
      </w:r>
      <w:proofErr w:type="spellStart"/>
      <w:r>
        <w:rPr>
          <w:rFonts w:ascii="Calibri" w:hAnsi="Calibri" w:cs="Calibri"/>
          <w:sz w:val="22"/>
          <w:szCs w:val="22"/>
        </w:rPr>
        <w:t>Anastasopoulos</w:t>
      </w:r>
      <w:proofErr w:type="spellEnd"/>
      <w:r>
        <w:rPr>
          <w:rFonts w:ascii="Calibri" w:hAnsi="Calibri" w:cs="Calibri"/>
          <w:sz w:val="22"/>
          <w:szCs w:val="22"/>
        </w:rPr>
        <w:t xml:space="preserve"> I, </w:t>
      </w:r>
      <w:proofErr w:type="spellStart"/>
      <w:r>
        <w:rPr>
          <w:rFonts w:ascii="Calibri" w:hAnsi="Calibri" w:cs="Calibri"/>
          <w:sz w:val="22"/>
          <w:szCs w:val="22"/>
        </w:rPr>
        <w:t>Giassakis</w:t>
      </w:r>
      <w:proofErr w:type="spellEnd"/>
      <w:r>
        <w:rPr>
          <w:rFonts w:ascii="Calibri" w:hAnsi="Calibri" w:cs="Calibri"/>
          <w:sz w:val="22"/>
          <w:szCs w:val="22"/>
        </w:rPr>
        <w:t xml:space="preserve"> G, Divari R, Scarlato G.</w:t>
      </w:r>
    </w:p>
    <w:p w14:paraId="5D5EFAE0" w14:textId="77777777" w:rsidR="00CC70B4" w:rsidRPr="00AE2464" w:rsidRDefault="00CC70B4">
      <w:pPr>
        <w:widowControl/>
        <w:rPr>
          <w:rFonts w:ascii="Calibri" w:hAnsi="Calibri" w:cs="Calibri"/>
          <w:sz w:val="22"/>
          <w:szCs w:val="22"/>
          <w:lang w:val="en-GB"/>
        </w:rPr>
      </w:pPr>
      <w:r w:rsidRPr="00AE2464">
        <w:rPr>
          <w:rFonts w:ascii="Calibri" w:hAnsi="Calibri" w:cs="Calibri"/>
          <w:sz w:val="22"/>
          <w:szCs w:val="22"/>
          <w:lang w:val="en-GB"/>
        </w:rPr>
        <w:t>Neurology. 1998 Oct;51(4):1086-92</w:t>
      </w:r>
    </w:p>
    <w:p w14:paraId="1FCB4F6D" w14:textId="77777777" w:rsidR="00CC70B4" w:rsidRPr="00AE2464" w:rsidRDefault="00CC70B4">
      <w:pPr>
        <w:widowControl/>
        <w:rPr>
          <w:rFonts w:ascii="Calibri" w:hAnsi="Calibri" w:cs="Calibri"/>
          <w:sz w:val="22"/>
          <w:szCs w:val="22"/>
          <w:lang w:val="en-GB"/>
        </w:rPr>
      </w:pPr>
    </w:p>
    <w:p w14:paraId="55B2B93A" w14:textId="77777777" w:rsidR="00CC70B4" w:rsidRPr="00AE2464" w:rsidRDefault="00194253">
      <w:pPr>
        <w:widowControl/>
        <w:rPr>
          <w:rFonts w:ascii="Calibri" w:hAnsi="Calibri" w:cs="Calibri"/>
          <w:sz w:val="24"/>
          <w:szCs w:val="24"/>
          <w:lang w:val="en-GB"/>
        </w:rPr>
      </w:pPr>
      <w:hyperlink r:id="rId29">
        <w:r w:rsidR="00CC70B4" w:rsidRPr="00AE2464">
          <w:rPr>
            <w:rFonts w:ascii="Calibri" w:hAnsi="Calibri" w:cs="Calibri"/>
            <w:sz w:val="24"/>
            <w:szCs w:val="24"/>
            <w:u w:val="single"/>
            <w:lang w:val="en-GB"/>
          </w:rPr>
          <w:t>Cytochrome c oxidase subunit I microdeletion in a patient with motor neuron disease.</w:t>
        </w:r>
      </w:hyperlink>
    </w:p>
    <w:p w14:paraId="4478BB7D" w14:textId="77777777" w:rsidR="00CC70B4" w:rsidRDefault="00CC70B4">
      <w:pPr>
        <w:widowControl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Comi GP, Bordoni A, </w:t>
      </w:r>
      <w:proofErr w:type="spellStart"/>
      <w:r>
        <w:rPr>
          <w:rFonts w:ascii="Calibri" w:hAnsi="Calibri" w:cs="Calibri"/>
          <w:sz w:val="22"/>
          <w:szCs w:val="22"/>
        </w:rPr>
        <w:t>Salani</w:t>
      </w:r>
      <w:proofErr w:type="spellEnd"/>
      <w:r>
        <w:rPr>
          <w:rFonts w:ascii="Calibri" w:hAnsi="Calibri" w:cs="Calibri"/>
          <w:sz w:val="22"/>
          <w:szCs w:val="22"/>
        </w:rPr>
        <w:t xml:space="preserve"> S, Franceschina L, </w:t>
      </w:r>
      <w:proofErr w:type="spellStart"/>
      <w:r>
        <w:rPr>
          <w:rFonts w:ascii="Calibri" w:hAnsi="Calibri" w:cs="Calibri"/>
          <w:sz w:val="22"/>
          <w:szCs w:val="22"/>
        </w:rPr>
        <w:t>Sciacco</w:t>
      </w:r>
      <w:proofErr w:type="spellEnd"/>
      <w:r>
        <w:rPr>
          <w:rFonts w:ascii="Calibri" w:hAnsi="Calibri" w:cs="Calibri"/>
          <w:sz w:val="22"/>
          <w:szCs w:val="22"/>
        </w:rPr>
        <w:t xml:space="preserve"> M, </w:t>
      </w:r>
      <w:proofErr w:type="spellStart"/>
      <w:r>
        <w:rPr>
          <w:rFonts w:ascii="Calibri" w:hAnsi="Calibri" w:cs="Calibri"/>
          <w:sz w:val="22"/>
          <w:szCs w:val="22"/>
        </w:rPr>
        <w:t>Prelle</w:t>
      </w:r>
      <w:proofErr w:type="spellEnd"/>
      <w:r>
        <w:rPr>
          <w:rFonts w:ascii="Calibri" w:hAnsi="Calibri" w:cs="Calibri"/>
          <w:sz w:val="22"/>
          <w:szCs w:val="22"/>
        </w:rPr>
        <w:t xml:space="preserve"> A, Fortunato F, Zeviani M, </w:t>
      </w:r>
      <w:r>
        <w:rPr>
          <w:rFonts w:ascii="Calibri" w:hAnsi="Calibri" w:cs="Calibri"/>
          <w:b/>
          <w:sz w:val="22"/>
          <w:szCs w:val="22"/>
        </w:rPr>
        <w:t>Napoli</w:t>
      </w:r>
      <w:r>
        <w:rPr>
          <w:rFonts w:ascii="Calibri" w:hAnsi="Calibri" w:cs="Calibri"/>
          <w:sz w:val="22"/>
          <w:szCs w:val="22"/>
        </w:rPr>
        <w:t xml:space="preserve"> L, Bresolin N, Moggio M, </w:t>
      </w:r>
      <w:proofErr w:type="spellStart"/>
      <w:r>
        <w:rPr>
          <w:rFonts w:ascii="Calibri" w:hAnsi="Calibri" w:cs="Calibri"/>
          <w:sz w:val="22"/>
          <w:szCs w:val="22"/>
        </w:rPr>
        <w:t>Ausenda</w:t>
      </w:r>
      <w:proofErr w:type="spellEnd"/>
      <w:r>
        <w:rPr>
          <w:rFonts w:ascii="Calibri" w:hAnsi="Calibri" w:cs="Calibri"/>
          <w:sz w:val="22"/>
          <w:szCs w:val="22"/>
        </w:rPr>
        <w:t xml:space="preserve"> CD, </w:t>
      </w:r>
      <w:proofErr w:type="spellStart"/>
      <w:r>
        <w:rPr>
          <w:rFonts w:ascii="Calibri" w:hAnsi="Calibri" w:cs="Calibri"/>
          <w:sz w:val="22"/>
          <w:szCs w:val="22"/>
        </w:rPr>
        <w:t>Taanman</w:t>
      </w:r>
      <w:proofErr w:type="spellEnd"/>
      <w:r>
        <w:rPr>
          <w:rFonts w:ascii="Calibri" w:hAnsi="Calibri" w:cs="Calibri"/>
          <w:sz w:val="22"/>
          <w:szCs w:val="22"/>
        </w:rPr>
        <w:t xml:space="preserve"> JW, Scarlato G.</w:t>
      </w:r>
    </w:p>
    <w:p w14:paraId="66BD86F2" w14:textId="77777777" w:rsidR="00CC70B4" w:rsidRPr="00AE2464" w:rsidRDefault="00CC70B4">
      <w:pPr>
        <w:widowControl/>
        <w:rPr>
          <w:rFonts w:ascii="Calibri" w:hAnsi="Calibri" w:cs="Calibri"/>
          <w:sz w:val="22"/>
          <w:szCs w:val="22"/>
          <w:lang w:val="en-GB"/>
        </w:rPr>
      </w:pPr>
      <w:r w:rsidRPr="00AE2464">
        <w:rPr>
          <w:rFonts w:ascii="Calibri" w:hAnsi="Calibri" w:cs="Calibri"/>
          <w:sz w:val="22"/>
          <w:szCs w:val="22"/>
          <w:lang w:val="en-GB"/>
        </w:rPr>
        <w:t>Ann Neurol. 1998 Jan;43(1):110-6</w:t>
      </w:r>
    </w:p>
    <w:p w14:paraId="0FEED845" w14:textId="77777777" w:rsidR="00CC70B4" w:rsidRPr="00AE2464" w:rsidRDefault="00CC70B4">
      <w:pPr>
        <w:widowControl/>
        <w:rPr>
          <w:rFonts w:ascii="Calibri" w:hAnsi="Calibri" w:cs="Calibri"/>
          <w:sz w:val="22"/>
          <w:szCs w:val="22"/>
          <w:lang w:val="en-GB"/>
        </w:rPr>
      </w:pPr>
    </w:p>
    <w:p w14:paraId="58EB8730" w14:textId="77777777" w:rsidR="00CC70B4" w:rsidRPr="00AE2464" w:rsidRDefault="00194253">
      <w:pPr>
        <w:widowControl/>
        <w:rPr>
          <w:rFonts w:ascii="Calibri" w:hAnsi="Calibri" w:cs="Calibri"/>
          <w:sz w:val="24"/>
          <w:szCs w:val="24"/>
          <w:lang w:val="en-GB"/>
        </w:rPr>
      </w:pPr>
      <w:hyperlink r:id="rId30">
        <w:r w:rsidR="00CC70B4" w:rsidRPr="00AE2464">
          <w:rPr>
            <w:rFonts w:ascii="Calibri" w:hAnsi="Calibri" w:cs="Calibri"/>
            <w:sz w:val="24"/>
            <w:szCs w:val="24"/>
            <w:u w:val="single"/>
            <w:lang w:val="en-GB"/>
          </w:rPr>
          <w:t xml:space="preserve">The kallikrein-kinin and renin-angiotensin systems in the kidney of an African lungfish, </w:t>
        </w:r>
        <w:proofErr w:type="spellStart"/>
        <w:r w:rsidR="00CC70B4" w:rsidRPr="00AE2464">
          <w:rPr>
            <w:rFonts w:ascii="Calibri" w:hAnsi="Calibri" w:cs="Calibri"/>
            <w:sz w:val="24"/>
            <w:szCs w:val="24"/>
            <w:u w:val="single"/>
            <w:lang w:val="en-GB"/>
          </w:rPr>
          <w:t>Protopterus</w:t>
        </w:r>
        <w:proofErr w:type="spellEnd"/>
        <w:r w:rsidR="00CC70B4" w:rsidRPr="00AE2464">
          <w:rPr>
            <w:rFonts w:ascii="Calibri" w:hAnsi="Calibri" w:cs="Calibri"/>
            <w:sz w:val="24"/>
            <w:szCs w:val="24"/>
            <w:u w:val="single"/>
            <w:lang w:val="en-GB"/>
          </w:rPr>
          <w:t xml:space="preserve"> </w:t>
        </w:r>
        <w:proofErr w:type="spellStart"/>
        <w:r w:rsidR="00CC70B4" w:rsidRPr="00AE2464">
          <w:rPr>
            <w:rFonts w:ascii="Calibri" w:hAnsi="Calibri" w:cs="Calibri"/>
            <w:sz w:val="24"/>
            <w:szCs w:val="24"/>
            <w:u w:val="single"/>
            <w:lang w:val="en-GB"/>
          </w:rPr>
          <w:t>annectens</w:t>
        </w:r>
        <w:proofErr w:type="spellEnd"/>
        <w:r w:rsidR="00CC70B4" w:rsidRPr="00AE2464">
          <w:rPr>
            <w:rFonts w:ascii="Calibri" w:hAnsi="Calibri" w:cs="Calibri"/>
            <w:sz w:val="24"/>
            <w:szCs w:val="24"/>
            <w:u w:val="single"/>
            <w:lang w:val="en-GB"/>
          </w:rPr>
          <w:t>.</w:t>
        </w:r>
      </w:hyperlink>
    </w:p>
    <w:p w14:paraId="5EAE1826" w14:textId="77777777" w:rsidR="00CC70B4" w:rsidRDefault="00CC70B4">
      <w:pPr>
        <w:widowControl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Masini MA, </w:t>
      </w:r>
      <w:r>
        <w:rPr>
          <w:rFonts w:ascii="Calibri" w:hAnsi="Calibri" w:cs="Calibri"/>
          <w:b/>
          <w:sz w:val="22"/>
          <w:szCs w:val="22"/>
        </w:rPr>
        <w:t>Napoli</w:t>
      </w:r>
      <w:r>
        <w:rPr>
          <w:rFonts w:ascii="Calibri" w:hAnsi="Calibri" w:cs="Calibri"/>
          <w:sz w:val="22"/>
          <w:szCs w:val="22"/>
        </w:rPr>
        <w:t xml:space="preserve"> L, Sturla M, Uva B.</w:t>
      </w:r>
    </w:p>
    <w:p w14:paraId="57E1503B" w14:textId="77777777" w:rsidR="00CC70B4" w:rsidRPr="00AE2464" w:rsidRDefault="00CC70B4">
      <w:pPr>
        <w:widowControl/>
        <w:rPr>
          <w:rFonts w:ascii="Calibri" w:hAnsi="Calibri" w:cs="Calibri"/>
          <w:sz w:val="22"/>
          <w:szCs w:val="22"/>
          <w:lang w:val="en-GB"/>
        </w:rPr>
      </w:pPr>
      <w:r w:rsidRPr="00AE2464">
        <w:rPr>
          <w:rFonts w:ascii="Calibri" w:hAnsi="Calibri" w:cs="Calibri"/>
          <w:sz w:val="22"/>
          <w:szCs w:val="22"/>
          <w:lang w:val="en-GB"/>
        </w:rPr>
        <w:t>Gen Comp Endocrinol. 1996 Jul;103(1):93-100</w:t>
      </w:r>
    </w:p>
    <w:p w14:paraId="79CFCCE2" w14:textId="77777777" w:rsidR="00CC70B4" w:rsidRPr="00AE2464" w:rsidRDefault="00CC70B4">
      <w:pPr>
        <w:widowControl/>
        <w:rPr>
          <w:rFonts w:ascii="Calibri" w:hAnsi="Calibri" w:cs="Calibri"/>
          <w:sz w:val="22"/>
          <w:szCs w:val="22"/>
          <w:lang w:val="en-GB"/>
        </w:rPr>
      </w:pPr>
    </w:p>
    <w:p w14:paraId="33F3F80F" w14:textId="77777777" w:rsidR="00CC70B4" w:rsidRPr="00AE2464" w:rsidRDefault="00194253">
      <w:pPr>
        <w:widowControl/>
        <w:rPr>
          <w:rFonts w:ascii="Calibri" w:hAnsi="Calibri" w:cs="Calibri"/>
          <w:sz w:val="24"/>
          <w:szCs w:val="24"/>
          <w:lang w:val="en-GB"/>
        </w:rPr>
      </w:pPr>
      <w:hyperlink r:id="rId31">
        <w:r w:rsidR="00CC70B4" w:rsidRPr="00AE2464">
          <w:rPr>
            <w:rFonts w:ascii="Calibri" w:hAnsi="Calibri" w:cs="Calibri"/>
            <w:sz w:val="24"/>
            <w:szCs w:val="24"/>
            <w:lang w:val="en-GB"/>
          </w:rPr>
          <w:t>I</w:t>
        </w:r>
      </w:hyperlink>
      <w:hyperlink r:id="rId32">
        <w:r w:rsidR="00CC70B4" w:rsidRPr="00AE2464">
          <w:rPr>
            <w:rFonts w:ascii="Calibri" w:hAnsi="Calibri" w:cs="Calibri"/>
            <w:sz w:val="24"/>
            <w:szCs w:val="24"/>
            <w:u w:val="single"/>
            <w:lang w:val="en-GB"/>
          </w:rPr>
          <w:t xml:space="preserve">mmunoreactive localization of vasoactive hormones (atrial natriuretic peptide and endothelin) in the heart of </w:t>
        </w:r>
        <w:proofErr w:type="spellStart"/>
        <w:r w:rsidR="00CC70B4" w:rsidRPr="00AE2464">
          <w:rPr>
            <w:rFonts w:ascii="Calibri" w:hAnsi="Calibri" w:cs="Calibri"/>
            <w:sz w:val="24"/>
            <w:szCs w:val="24"/>
            <w:u w:val="single"/>
            <w:lang w:val="en-GB"/>
          </w:rPr>
          <w:t>Protopterus</w:t>
        </w:r>
        <w:proofErr w:type="spellEnd"/>
        <w:r w:rsidR="00CC70B4" w:rsidRPr="00AE2464">
          <w:rPr>
            <w:rFonts w:ascii="Calibri" w:hAnsi="Calibri" w:cs="Calibri"/>
            <w:sz w:val="24"/>
            <w:szCs w:val="24"/>
            <w:u w:val="single"/>
            <w:lang w:val="en-GB"/>
          </w:rPr>
          <w:t xml:space="preserve"> </w:t>
        </w:r>
        <w:proofErr w:type="spellStart"/>
        <w:r w:rsidR="00CC70B4" w:rsidRPr="00AE2464">
          <w:rPr>
            <w:rFonts w:ascii="Calibri" w:hAnsi="Calibri" w:cs="Calibri"/>
            <w:sz w:val="24"/>
            <w:szCs w:val="24"/>
            <w:u w:val="single"/>
            <w:lang w:val="en-GB"/>
          </w:rPr>
          <w:t>annectens</w:t>
        </w:r>
        <w:proofErr w:type="spellEnd"/>
        <w:r w:rsidR="00CC70B4" w:rsidRPr="00AE2464">
          <w:rPr>
            <w:rFonts w:ascii="Calibri" w:hAnsi="Calibri" w:cs="Calibri"/>
            <w:sz w:val="24"/>
            <w:szCs w:val="24"/>
            <w:u w:val="single"/>
            <w:lang w:val="en-GB"/>
          </w:rPr>
          <w:t>, an African lungfish</w:t>
        </w:r>
      </w:hyperlink>
    </w:p>
    <w:p w14:paraId="318017F7" w14:textId="77777777" w:rsidR="00CC70B4" w:rsidRDefault="00CC70B4">
      <w:pPr>
        <w:widowControl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Masini MA, Sturla M, </w:t>
      </w:r>
      <w:r>
        <w:rPr>
          <w:rFonts w:ascii="Calibri" w:hAnsi="Calibri" w:cs="Calibri"/>
          <w:b/>
          <w:sz w:val="22"/>
          <w:szCs w:val="22"/>
        </w:rPr>
        <w:t>Napoli</w:t>
      </w:r>
      <w:r>
        <w:rPr>
          <w:rFonts w:ascii="Calibri" w:hAnsi="Calibri" w:cs="Calibri"/>
          <w:sz w:val="22"/>
          <w:szCs w:val="22"/>
        </w:rPr>
        <w:t xml:space="preserve"> L, Uva BM.</w:t>
      </w:r>
    </w:p>
    <w:p w14:paraId="1A242145" w14:textId="77777777" w:rsidR="00CC70B4" w:rsidRPr="00AE2464" w:rsidRDefault="00CC70B4">
      <w:pPr>
        <w:widowControl/>
        <w:rPr>
          <w:rFonts w:ascii="Calibri" w:hAnsi="Calibri" w:cs="Calibri"/>
          <w:sz w:val="22"/>
          <w:szCs w:val="22"/>
          <w:lang w:val="en-GB"/>
        </w:rPr>
      </w:pPr>
      <w:r w:rsidRPr="00AE2464">
        <w:rPr>
          <w:rFonts w:ascii="Calibri" w:hAnsi="Calibri" w:cs="Calibri"/>
          <w:sz w:val="22"/>
          <w:szCs w:val="22"/>
          <w:lang w:val="en-GB"/>
        </w:rPr>
        <w:t>Cell Tissue Res. 1996 May 20;284(3):501-7</w:t>
      </w:r>
    </w:p>
    <w:p w14:paraId="771D12EE" w14:textId="77777777" w:rsidR="00CC70B4" w:rsidRPr="00AE2464" w:rsidRDefault="00CC70B4">
      <w:pPr>
        <w:widowControl/>
        <w:rPr>
          <w:rFonts w:ascii="Calibri" w:hAnsi="Calibri" w:cs="Calibri"/>
          <w:sz w:val="22"/>
          <w:szCs w:val="22"/>
          <w:lang w:val="en-GB"/>
        </w:rPr>
      </w:pPr>
    </w:p>
    <w:p w14:paraId="316C1D83" w14:textId="77777777" w:rsidR="00CC70B4" w:rsidRPr="00AE2464" w:rsidRDefault="00194253">
      <w:pPr>
        <w:widowControl/>
        <w:rPr>
          <w:rFonts w:ascii="Calibri" w:hAnsi="Calibri" w:cs="Calibri"/>
          <w:sz w:val="24"/>
          <w:szCs w:val="24"/>
          <w:lang w:val="en-GB"/>
        </w:rPr>
      </w:pPr>
      <w:hyperlink r:id="rId33">
        <w:r w:rsidR="00CC70B4" w:rsidRPr="00AE2464">
          <w:rPr>
            <w:rFonts w:ascii="Calibri" w:hAnsi="Calibri" w:cs="Calibri"/>
            <w:sz w:val="24"/>
            <w:szCs w:val="24"/>
            <w:u w:val="single"/>
            <w:lang w:val="en-GB"/>
          </w:rPr>
          <w:t>Renin-like activity, angiotensin I-converting enzyme-like activity, and osmoregulatory peptides in the dogfish rectal gland.</w:t>
        </w:r>
      </w:hyperlink>
    </w:p>
    <w:p w14:paraId="1BB4F78B" w14:textId="77777777" w:rsidR="00CC70B4" w:rsidRDefault="00CC70B4">
      <w:pPr>
        <w:widowControl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Masini MA, Uva B, Devecchi M, </w:t>
      </w:r>
      <w:r>
        <w:rPr>
          <w:rFonts w:ascii="Calibri" w:hAnsi="Calibri" w:cs="Calibri"/>
          <w:b/>
          <w:sz w:val="22"/>
          <w:szCs w:val="22"/>
        </w:rPr>
        <w:t>Napoli</w:t>
      </w:r>
      <w:r>
        <w:rPr>
          <w:rFonts w:ascii="Calibri" w:hAnsi="Calibri" w:cs="Calibri"/>
          <w:sz w:val="22"/>
          <w:szCs w:val="22"/>
        </w:rPr>
        <w:t xml:space="preserve"> L.</w:t>
      </w:r>
    </w:p>
    <w:p w14:paraId="088957E1" w14:textId="77777777" w:rsidR="00CC70B4" w:rsidRDefault="00CC70B4">
      <w:pPr>
        <w:widowControl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Gen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Comp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Endocrinol</w:t>
      </w:r>
      <w:proofErr w:type="spellEnd"/>
      <w:r>
        <w:rPr>
          <w:rFonts w:ascii="Calibri" w:hAnsi="Calibri" w:cs="Calibri"/>
          <w:sz w:val="22"/>
          <w:szCs w:val="22"/>
        </w:rPr>
        <w:t>. 1994 Feb;93(2):246-54.</w:t>
      </w:r>
    </w:p>
    <w:p w14:paraId="17FD180D" w14:textId="77777777" w:rsidR="00CC70B4" w:rsidRPr="00F60D05" w:rsidRDefault="00CC70B4" w:rsidP="00F60D05">
      <w:pPr>
        <w:widowControl/>
        <w:rPr>
          <w:rFonts w:ascii="Calibri" w:hAnsi="Calibri" w:cs="Calibri"/>
          <w:b/>
          <w:sz w:val="24"/>
          <w:szCs w:val="24"/>
        </w:rPr>
      </w:pPr>
    </w:p>
    <w:sectPr w:rsidR="00CC70B4" w:rsidRPr="00F60D05" w:rsidSect="004E1088">
      <w:footerReference w:type="default" r:id="rId34"/>
      <w:pgSz w:w="11907" w:h="16840"/>
      <w:pgMar w:top="1417" w:right="1080" w:bottom="1134" w:left="1080" w:header="0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8E368" w14:textId="77777777" w:rsidR="00194253" w:rsidRDefault="00194253">
      <w:r>
        <w:separator/>
      </w:r>
    </w:p>
  </w:endnote>
  <w:endnote w:type="continuationSeparator" w:id="0">
    <w:p w14:paraId="4A91D618" w14:textId="77777777" w:rsidR="00194253" w:rsidRDefault="00194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F2246" w14:textId="77777777" w:rsidR="00CC70B4" w:rsidRDefault="00CC70B4">
    <w:pPr>
      <w:tabs>
        <w:tab w:val="center" w:pos="4153"/>
        <w:tab w:val="right" w:pos="8306"/>
      </w:tabs>
      <w:rPr>
        <w:color w:val="000000"/>
      </w:rPr>
    </w:pPr>
  </w:p>
  <w:tbl>
    <w:tblPr>
      <w:tblW w:w="9322" w:type="dxa"/>
      <w:tblInd w:w="-106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2943"/>
      <w:gridCol w:w="284"/>
      <w:gridCol w:w="6095"/>
    </w:tblGrid>
    <w:tr w:rsidR="00CC70B4" w14:paraId="0C110451" w14:textId="77777777" w:rsidTr="00D81367">
      <w:tc>
        <w:tcPr>
          <w:tcW w:w="2943" w:type="dxa"/>
          <w:tcBorders>
            <w:top w:val="nil"/>
            <w:left w:val="nil"/>
            <w:bottom w:val="nil"/>
            <w:right w:val="nil"/>
          </w:tcBorders>
        </w:tcPr>
        <w:p w14:paraId="7F52B430" w14:textId="77777777" w:rsidR="00CC70B4" w:rsidRPr="00D81367" w:rsidRDefault="00CC70B4" w:rsidP="00D81367">
          <w:pPr>
            <w:widowControl/>
            <w:tabs>
              <w:tab w:val="left" w:pos="3261"/>
            </w:tabs>
            <w:jc w:val="right"/>
            <w:rPr>
              <w:rFonts w:ascii="Arial Narrow" w:hAnsi="Arial Narrow" w:cs="Arial Narrow"/>
              <w:i/>
              <w:color w:val="000000"/>
              <w:sz w:val="16"/>
              <w:szCs w:val="16"/>
            </w:rPr>
          </w:pPr>
          <w:r w:rsidRPr="00D81367">
            <w:rPr>
              <w:rFonts w:ascii="Arial Narrow" w:hAnsi="Arial Narrow" w:cs="Arial Narrow"/>
              <w:i/>
              <w:color w:val="000000"/>
              <w:sz w:val="16"/>
              <w:szCs w:val="16"/>
            </w:rPr>
            <w:t xml:space="preserve">Pagina </w:t>
          </w:r>
          <w:r w:rsidRPr="00D81367">
            <w:rPr>
              <w:rFonts w:ascii="Arial Narrow" w:hAnsi="Arial Narrow" w:cs="Arial Narrow"/>
              <w:i/>
              <w:color w:val="000000"/>
              <w:sz w:val="16"/>
              <w:szCs w:val="16"/>
            </w:rPr>
            <w:fldChar w:fldCharType="begin"/>
          </w:r>
          <w:r w:rsidRPr="00D81367">
            <w:rPr>
              <w:rFonts w:ascii="Arial Narrow" w:hAnsi="Arial Narrow" w:cs="Arial Narrow"/>
              <w:i/>
              <w:color w:val="000000"/>
              <w:sz w:val="16"/>
              <w:szCs w:val="16"/>
            </w:rPr>
            <w:instrText>PAGE</w:instrText>
          </w:r>
          <w:r w:rsidRPr="00D81367">
            <w:rPr>
              <w:rFonts w:ascii="Arial Narrow" w:hAnsi="Arial Narrow" w:cs="Arial Narrow"/>
              <w:i/>
              <w:color w:val="000000"/>
              <w:sz w:val="16"/>
              <w:szCs w:val="16"/>
            </w:rPr>
            <w:fldChar w:fldCharType="separate"/>
          </w:r>
          <w:r>
            <w:rPr>
              <w:rFonts w:ascii="Arial Narrow" w:hAnsi="Arial Narrow" w:cs="Arial Narrow"/>
              <w:i/>
              <w:noProof/>
              <w:color w:val="000000"/>
              <w:sz w:val="16"/>
              <w:szCs w:val="16"/>
            </w:rPr>
            <w:t>4</w:t>
          </w:r>
          <w:r w:rsidRPr="00D81367">
            <w:rPr>
              <w:rFonts w:ascii="Arial Narrow" w:hAnsi="Arial Narrow" w:cs="Arial Narrow"/>
              <w:i/>
              <w:color w:val="000000"/>
              <w:sz w:val="16"/>
              <w:szCs w:val="16"/>
            </w:rPr>
            <w:fldChar w:fldCharType="end"/>
          </w:r>
          <w:r w:rsidRPr="00D81367">
            <w:rPr>
              <w:rFonts w:ascii="Arial Narrow" w:hAnsi="Arial Narrow" w:cs="Arial Narrow"/>
              <w:i/>
              <w:color w:val="000000"/>
              <w:sz w:val="16"/>
              <w:szCs w:val="16"/>
            </w:rPr>
            <w:t xml:space="preserve"> - Curriculum vitae di</w:t>
          </w:r>
        </w:p>
        <w:p w14:paraId="22D790B2" w14:textId="77777777" w:rsidR="00CC70B4" w:rsidRPr="00D81367" w:rsidRDefault="00CC70B4" w:rsidP="00D81367">
          <w:pPr>
            <w:widowControl/>
            <w:tabs>
              <w:tab w:val="left" w:pos="3261"/>
            </w:tabs>
            <w:jc w:val="right"/>
            <w:rPr>
              <w:rFonts w:ascii="Arial Narrow" w:hAnsi="Arial Narrow" w:cs="Arial Narrow"/>
              <w:color w:val="000000"/>
              <w:sz w:val="16"/>
              <w:szCs w:val="16"/>
            </w:rPr>
          </w:pPr>
          <w:proofErr w:type="gramStart"/>
          <w:r w:rsidRPr="00D81367">
            <w:rPr>
              <w:rFonts w:ascii="Arial Narrow" w:hAnsi="Arial Narrow" w:cs="Arial Narrow"/>
              <w:i/>
              <w:color w:val="000000"/>
              <w:sz w:val="16"/>
              <w:szCs w:val="16"/>
            </w:rPr>
            <w:t>[ Napoli</w:t>
          </w:r>
          <w:proofErr w:type="gramEnd"/>
          <w:r w:rsidRPr="00D81367">
            <w:rPr>
              <w:rFonts w:ascii="Arial Narrow" w:hAnsi="Arial Narrow" w:cs="Arial Narrow"/>
              <w:i/>
              <w:color w:val="000000"/>
              <w:sz w:val="16"/>
              <w:szCs w:val="16"/>
            </w:rPr>
            <w:t xml:space="preserve"> Laura ]</w:t>
          </w: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</w:tcPr>
        <w:p w14:paraId="42D6CEDC" w14:textId="77777777" w:rsidR="00CC70B4" w:rsidRPr="00D81367" w:rsidRDefault="00CC70B4" w:rsidP="00D81367">
          <w:pPr>
            <w:widowControl/>
            <w:tabs>
              <w:tab w:val="left" w:pos="3261"/>
            </w:tabs>
            <w:rPr>
              <w:rFonts w:ascii="Arial Narrow" w:hAnsi="Arial Narrow" w:cs="Arial Narrow"/>
              <w:color w:val="000000"/>
              <w:sz w:val="16"/>
              <w:szCs w:val="16"/>
            </w:rPr>
          </w:pP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</w:tcPr>
        <w:p w14:paraId="45CAB1BA" w14:textId="77777777" w:rsidR="00CC70B4" w:rsidRPr="00D81367" w:rsidRDefault="00CC70B4" w:rsidP="00D81367">
          <w:pPr>
            <w:widowControl/>
            <w:rPr>
              <w:rFonts w:ascii="Arial Narrow" w:hAnsi="Arial Narrow" w:cs="Arial Narrow"/>
              <w:color w:val="000000"/>
              <w:sz w:val="16"/>
              <w:szCs w:val="16"/>
            </w:rPr>
          </w:pPr>
        </w:p>
      </w:tc>
    </w:tr>
  </w:tbl>
  <w:p w14:paraId="03DF3F71" w14:textId="77777777" w:rsidR="00CC70B4" w:rsidRDefault="00CC70B4">
    <w:pPr>
      <w:widowControl/>
      <w:tabs>
        <w:tab w:val="left" w:pos="3261"/>
      </w:tabs>
      <w:rPr>
        <w:rFonts w:ascii="Arial Narrow" w:hAnsi="Arial Narrow" w:cs="Arial Narrow"/>
        <w:color w:val="000000"/>
        <w:sz w:val="18"/>
        <w:szCs w:val="18"/>
      </w:rPr>
    </w:pPr>
    <w:r>
      <w:rPr>
        <w:rFonts w:ascii="Arial Narrow" w:hAnsi="Arial Narrow" w:cs="Arial Narrow"/>
        <w:color w:val="00000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A2B1FC" w14:textId="77777777" w:rsidR="00194253" w:rsidRDefault="00194253">
      <w:r>
        <w:separator/>
      </w:r>
    </w:p>
  </w:footnote>
  <w:footnote w:type="continuationSeparator" w:id="0">
    <w:p w14:paraId="2070D518" w14:textId="77777777" w:rsidR="00194253" w:rsidRDefault="00194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F14C81"/>
    <w:multiLevelType w:val="hybridMultilevel"/>
    <w:tmpl w:val="6F8E3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60F6"/>
    <w:rsid w:val="00194253"/>
    <w:rsid w:val="001C54B3"/>
    <w:rsid w:val="00206DF5"/>
    <w:rsid w:val="002260F6"/>
    <w:rsid w:val="00257FE2"/>
    <w:rsid w:val="002A3BB8"/>
    <w:rsid w:val="002E4CDF"/>
    <w:rsid w:val="00312396"/>
    <w:rsid w:val="0037047C"/>
    <w:rsid w:val="00394009"/>
    <w:rsid w:val="004153C4"/>
    <w:rsid w:val="004675A3"/>
    <w:rsid w:val="00495202"/>
    <w:rsid w:val="004E1088"/>
    <w:rsid w:val="00593244"/>
    <w:rsid w:val="00706764"/>
    <w:rsid w:val="00875526"/>
    <w:rsid w:val="008C3169"/>
    <w:rsid w:val="008E7838"/>
    <w:rsid w:val="00AB1880"/>
    <w:rsid w:val="00AE2464"/>
    <w:rsid w:val="00B65EC2"/>
    <w:rsid w:val="00CC70B4"/>
    <w:rsid w:val="00D52FB8"/>
    <w:rsid w:val="00D81367"/>
    <w:rsid w:val="00DB2022"/>
    <w:rsid w:val="00DD59AC"/>
    <w:rsid w:val="00E850C2"/>
    <w:rsid w:val="00F6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30"/>
    <o:shapelayout v:ext="edit">
      <o:idmap v:ext="edit" data="1"/>
      <o:rules v:ext="edit">
        <o:r id="V:Rule1" type="connector" idref="#Straight Arrow Connector 1"/>
        <o:r id="V:Rule2" type="connector" idref="#Straight Arrow Connector 4"/>
        <o:r id="V:Rule3" type="connector" idref="#Straight Arrow Connector 5"/>
        <o:r id="V:Rule4" type="connector" idref="#_x0000_s1029"/>
      </o:rules>
    </o:shapelayout>
  </w:shapeDefaults>
  <w:decimalSymbol w:val=","/>
  <w:listSeparator w:val=";"/>
  <w14:docId w14:val="2302AED5"/>
  <w15:docId w15:val="{2C86BDE7-C314-429E-8247-7F89ADB5F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088"/>
    <w:pPr>
      <w:widowControl w:val="0"/>
    </w:pPr>
    <w:rPr>
      <w:lang w:val="it-IT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E108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E1088"/>
    <w:pPr>
      <w:keepNext/>
      <w:widowControl/>
      <w:spacing w:line="360" w:lineRule="auto"/>
      <w:jc w:val="both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E108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E108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E108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E1088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6277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A6277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A6277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A6277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A62774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A62774"/>
    <w:rPr>
      <w:rFonts w:ascii="Calibri" w:eastAsia="Times New Roman" w:hAnsi="Calibri" w:cs="Times New Roman"/>
      <w:b/>
      <w:bCs/>
      <w:lang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4E108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link w:val="Title"/>
    <w:uiPriority w:val="10"/>
    <w:rsid w:val="00A6277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4E1088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link w:val="Subtitle"/>
    <w:uiPriority w:val="11"/>
    <w:rsid w:val="00A62774"/>
    <w:rPr>
      <w:rFonts w:ascii="Cambria" w:eastAsia="Times New Roman" w:hAnsi="Cambria" w:cs="Times New Roman"/>
      <w:sz w:val="24"/>
      <w:szCs w:val="24"/>
      <w:lang w:eastAsia="en-US"/>
    </w:rPr>
  </w:style>
  <w:style w:type="table" w:customStyle="1" w:styleId="Stile">
    <w:name w:val="Stile"/>
    <w:uiPriority w:val="99"/>
    <w:rsid w:val="004E1088"/>
    <w:rPr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25">
    <w:name w:val="Stile25"/>
    <w:uiPriority w:val="99"/>
    <w:rsid w:val="004E1088"/>
    <w:rPr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24">
    <w:name w:val="Stile24"/>
    <w:uiPriority w:val="99"/>
    <w:rsid w:val="004E1088"/>
    <w:rPr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23">
    <w:name w:val="Stile23"/>
    <w:uiPriority w:val="99"/>
    <w:rsid w:val="004E1088"/>
    <w:rPr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22">
    <w:name w:val="Stile22"/>
    <w:uiPriority w:val="99"/>
    <w:rsid w:val="004E1088"/>
    <w:rPr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21">
    <w:name w:val="Stile21"/>
    <w:uiPriority w:val="99"/>
    <w:rsid w:val="004E1088"/>
    <w:rPr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20">
    <w:name w:val="Stile20"/>
    <w:uiPriority w:val="99"/>
    <w:rsid w:val="004E1088"/>
    <w:rPr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9">
    <w:name w:val="Stile19"/>
    <w:uiPriority w:val="99"/>
    <w:rsid w:val="004E1088"/>
    <w:rPr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8">
    <w:name w:val="Stile18"/>
    <w:uiPriority w:val="99"/>
    <w:rsid w:val="004E1088"/>
    <w:rPr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7">
    <w:name w:val="Stile17"/>
    <w:uiPriority w:val="99"/>
    <w:rsid w:val="004E1088"/>
    <w:rPr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6">
    <w:name w:val="Stile16"/>
    <w:uiPriority w:val="99"/>
    <w:rsid w:val="004E1088"/>
    <w:rPr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5">
    <w:name w:val="Stile15"/>
    <w:uiPriority w:val="99"/>
    <w:rsid w:val="004E1088"/>
    <w:rPr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4">
    <w:name w:val="Stile14"/>
    <w:uiPriority w:val="99"/>
    <w:rsid w:val="004E1088"/>
    <w:rPr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3">
    <w:name w:val="Stile13"/>
    <w:uiPriority w:val="99"/>
    <w:rsid w:val="004E1088"/>
    <w:rPr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2">
    <w:name w:val="Stile12"/>
    <w:uiPriority w:val="99"/>
    <w:rsid w:val="004E1088"/>
    <w:rPr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1">
    <w:name w:val="Stile11"/>
    <w:uiPriority w:val="99"/>
    <w:rsid w:val="004E1088"/>
    <w:rPr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0">
    <w:name w:val="Stile10"/>
    <w:uiPriority w:val="99"/>
    <w:rsid w:val="004E1088"/>
    <w:rPr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9">
    <w:name w:val="Stile9"/>
    <w:uiPriority w:val="99"/>
    <w:rsid w:val="004E1088"/>
    <w:rPr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8">
    <w:name w:val="Stile8"/>
    <w:uiPriority w:val="99"/>
    <w:rsid w:val="004E1088"/>
    <w:rPr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7">
    <w:name w:val="Stile7"/>
    <w:uiPriority w:val="99"/>
    <w:rsid w:val="004E1088"/>
    <w:rPr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6">
    <w:name w:val="Stile6"/>
    <w:uiPriority w:val="99"/>
    <w:rsid w:val="004E1088"/>
    <w:rPr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5">
    <w:name w:val="Stile5"/>
    <w:uiPriority w:val="99"/>
    <w:rsid w:val="004E1088"/>
    <w:rPr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4">
    <w:name w:val="Stile4"/>
    <w:uiPriority w:val="99"/>
    <w:rsid w:val="004E1088"/>
    <w:rPr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3">
    <w:name w:val="Stile3"/>
    <w:uiPriority w:val="99"/>
    <w:rsid w:val="004E1088"/>
    <w:rPr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2">
    <w:name w:val="Stile2"/>
    <w:uiPriority w:val="99"/>
    <w:rsid w:val="004E1088"/>
    <w:rPr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">
    <w:name w:val="Stile1"/>
    <w:uiPriority w:val="99"/>
    <w:rsid w:val="004E1088"/>
    <w:rPr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ListParagraph">
    <w:name w:val="List Paragraph"/>
    <w:basedOn w:val="Normal"/>
    <w:uiPriority w:val="99"/>
    <w:qFormat/>
    <w:rsid w:val="001C54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1C54B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1C54B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54B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1C54B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nsubria.it/uninsubria/facolta/sciva.html" TargetMode="External"/><Relationship Id="rId13" Type="http://schemas.openxmlformats.org/officeDocument/2006/relationships/hyperlink" Target="http://www.ncbi.nlm.nih.gov/pubmed/22742934" TargetMode="External"/><Relationship Id="rId18" Type="http://schemas.openxmlformats.org/officeDocument/2006/relationships/hyperlink" Target="http://www.ncbi.nlm.nih.gov/pubmed/20937510" TargetMode="External"/><Relationship Id="rId26" Type="http://schemas.openxmlformats.org/officeDocument/2006/relationships/hyperlink" Target="http://www.ncbi.nlm.nih.gov/pubmed/1132018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ncbi.nlm.nih.gov/pubmed/18946002" TargetMode="External"/><Relationship Id="rId34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s://www.ncbi.nlm.nih.gov/pubmed/24004821" TargetMode="External"/><Relationship Id="rId17" Type="http://schemas.openxmlformats.org/officeDocument/2006/relationships/hyperlink" Target="http://www.ncbi.nlm.nih.gov/pubmed/21188228" TargetMode="External"/><Relationship Id="rId25" Type="http://schemas.openxmlformats.org/officeDocument/2006/relationships/hyperlink" Target="http://www.ncbi.nlm.nih.gov/pubmed/11596783" TargetMode="External"/><Relationship Id="rId33" Type="http://schemas.openxmlformats.org/officeDocument/2006/relationships/hyperlink" Target="http://www.ncbi.nlm.nih.gov/pubmed/7909783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cbi.nlm.nih.gov/pubmed/21689831" TargetMode="External"/><Relationship Id="rId20" Type="http://schemas.openxmlformats.org/officeDocument/2006/relationships/hyperlink" Target="http://www.ncbi.nlm.nih.gov/pubmed/19353844" TargetMode="External"/><Relationship Id="rId29" Type="http://schemas.openxmlformats.org/officeDocument/2006/relationships/hyperlink" Target="http://www.ncbi.nlm.nih.gov/pubmed/945077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cbi.nlm.nih.gov/pubmed/24827497" TargetMode="External"/><Relationship Id="rId24" Type="http://schemas.openxmlformats.org/officeDocument/2006/relationships/hyperlink" Target="http://www.ncbi.nlm.nih.gov/pubmed/11756613" TargetMode="External"/><Relationship Id="rId32" Type="http://schemas.openxmlformats.org/officeDocument/2006/relationships/hyperlink" Target="http://www.ncbi.nlm.nih.gov/pubmed/866235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cbi.nlm.nih.gov/pubmed/22159065" TargetMode="External"/><Relationship Id="rId23" Type="http://schemas.openxmlformats.org/officeDocument/2006/relationships/hyperlink" Target="http://www.ncbi.nlm.nih.gov/pubmed/12678551" TargetMode="External"/><Relationship Id="rId28" Type="http://schemas.openxmlformats.org/officeDocument/2006/relationships/hyperlink" Target="http://www.ncbi.nlm.nih.gov/pubmed/9781534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ncbi.nlm.nih.gov/pubmed/25728520" TargetMode="External"/><Relationship Id="rId19" Type="http://schemas.openxmlformats.org/officeDocument/2006/relationships/hyperlink" Target="http://www.ncbi.nlm.nih.gov/pubmed/19409522" TargetMode="External"/><Relationship Id="rId31" Type="http://schemas.openxmlformats.org/officeDocument/2006/relationships/hyperlink" Target="http://www.ncbi.nlm.nih.gov/pubmed/86623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ubmed/30567601" TargetMode="External"/><Relationship Id="rId14" Type="http://schemas.openxmlformats.org/officeDocument/2006/relationships/hyperlink" Target="http://www.ncbi.nlm.nih.gov/pubmed/22742934" TargetMode="External"/><Relationship Id="rId22" Type="http://schemas.openxmlformats.org/officeDocument/2006/relationships/hyperlink" Target="http://www.ncbi.nlm.nih.gov/pubmed/12927765" TargetMode="External"/><Relationship Id="rId27" Type="http://schemas.openxmlformats.org/officeDocument/2006/relationships/hyperlink" Target="http://www.ncbi.nlm.nih.gov/pubmed/9808249" TargetMode="External"/><Relationship Id="rId30" Type="http://schemas.openxmlformats.org/officeDocument/2006/relationships/hyperlink" Target="http://www.ncbi.nlm.nih.gov/pubmed/8812341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2352</Words>
  <Characters>13409</Characters>
  <Application>Microsoft Office Word</Application>
  <DocSecurity>0</DocSecurity>
  <Lines>111</Lines>
  <Paragraphs>31</Paragraphs>
  <ScaleCrop>false</ScaleCrop>
  <Company/>
  <LinksUpToDate>false</LinksUpToDate>
  <CharactersWithSpaces>15730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EUROPEO PER IL CURRICULUM VITAE</dc:title>
  <dc:subject/>
  <dc:creator>luciano di maio</dc:creator>
  <cp:keywords/>
  <dc:description/>
  <cp:lastModifiedBy>luciano di maio</cp:lastModifiedBy>
  <cp:revision>4</cp:revision>
  <cp:lastPrinted>2020-01-27T10:35:00Z</cp:lastPrinted>
  <dcterms:created xsi:type="dcterms:W3CDTF">2020-01-27T10:40:00Z</dcterms:created>
  <dcterms:modified xsi:type="dcterms:W3CDTF">2020-03-02T20:40:00Z</dcterms:modified>
</cp:coreProperties>
</file>